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line="240" w:lineRule="auto"/>
        <w:contextualSpacing w:val="0"/>
        <w:jc w:val="center"/>
        <w:rPr>
          <w:rFonts w:ascii="Garamond" w:cs="Garamond" w:eastAsia="Garamond" w:hAnsi="Garamond"/>
          <w:b w:val="1"/>
          <w:sz w:val="32"/>
          <w:szCs w:val="32"/>
        </w:rPr>
      </w:pPr>
      <w:r w:rsidDel="00000000" w:rsidR="00000000" w:rsidRPr="00000000">
        <w:drawing>
          <wp:inline distB="114300" distT="114300" distL="114300" distR="114300">
            <wp:extent cx="1919287" cy="1829601"/>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1919287" cy="1829601"/>
                    </a:xfrm>
                    <a:prstGeom prst="rect"/>
                    <a:ln/>
                  </pic:spPr>
                </pic:pic>
              </a:graphicData>
            </a:graphic>
          </wp:inline>
        </w:drawing>
      </w: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Garamond" w:cs="Garamond" w:eastAsia="Garamond" w:hAnsi="Garamond"/>
          <w:b w:val="1"/>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Garamond" w:cs="Garamond" w:eastAsia="Garamond" w:hAnsi="Garamond"/>
          <w:b w:val="1"/>
          <w:color w:val="000000"/>
          <w:sz w:val="26"/>
          <w:szCs w:val="26"/>
        </w:rPr>
      </w:pPr>
      <w:r w:rsidDel="00000000" w:rsidR="00000000" w:rsidRPr="00000000">
        <w:rPr>
          <w:rFonts w:ascii="Garamond" w:cs="Garamond" w:eastAsia="Garamond" w:hAnsi="Garamond"/>
          <w:b w:val="1"/>
          <w:color w:val="000000"/>
          <w:sz w:val="32"/>
          <w:szCs w:val="32"/>
          <w:rtl w:val="0"/>
        </w:rPr>
        <w:t xml:space="preserve">201</w:t>
      </w:r>
      <w:r w:rsidDel="00000000" w:rsidR="00000000" w:rsidRPr="00000000">
        <w:rPr>
          <w:rFonts w:ascii="Garamond" w:cs="Garamond" w:eastAsia="Garamond" w:hAnsi="Garamond"/>
          <w:b w:val="1"/>
          <w:sz w:val="32"/>
          <w:szCs w:val="32"/>
          <w:rtl w:val="0"/>
        </w:rPr>
        <w:t xml:space="preserve">8</w:t>
      </w:r>
      <w:r w:rsidDel="00000000" w:rsidR="00000000" w:rsidRPr="00000000">
        <w:rPr>
          <w:rFonts w:ascii="Garamond" w:cs="Garamond" w:eastAsia="Garamond" w:hAnsi="Garamond"/>
          <w:b w:val="1"/>
          <w:color w:val="000000"/>
          <w:sz w:val="32"/>
          <w:szCs w:val="32"/>
          <w:rtl w:val="0"/>
        </w:rPr>
        <w:t xml:space="preserve"> F</w:t>
      </w:r>
      <w:r w:rsidDel="00000000" w:rsidR="00000000" w:rsidRPr="00000000">
        <w:rPr>
          <w:rFonts w:ascii="Garamond" w:cs="Garamond" w:eastAsia="Garamond" w:hAnsi="Garamond"/>
          <w:b w:val="1"/>
          <w:color w:val="000000"/>
          <w:sz w:val="26"/>
          <w:szCs w:val="26"/>
          <w:rtl w:val="0"/>
        </w:rPr>
        <w:t xml:space="preserve">INANCIAL </w:t>
      </w:r>
      <w:r w:rsidDel="00000000" w:rsidR="00000000" w:rsidRPr="00000000">
        <w:rPr>
          <w:rFonts w:ascii="Garamond" w:cs="Garamond" w:eastAsia="Garamond" w:hAnsi="Garamond"/>
          <w:b w:val="1"/>
          <w:color w:val="000000"/>
          <w:sz w:val="32"/>
          <w:szCs w:val="32"/>
          <w:rtl w:val="0"/>
        </w:rPr>
        <w:t xml:space="preserve">A</w:t>
      </w:r>
      <w:r w:rsidDel="00000000" w:rsidR="00000000" w:rsidRPr="00000000">
        <w:rPr>
          <w:rFonts w:ascii="Garamond" w:cs="Garamond" w:eastAsia="Garamond" w:hAnsi="Garamond"/>
          <w:b w:val="1"/>
          <w:color w:val="000000"/>
          <w:sz w:val="26"/>
          <w:szCs w:val="26"/>
          <w:rtl w:val="0"/>
        </w:rPr>
        <w:t xml:space="preserve">SSISTANCE </w:t>
      </w:r>
      <w:r w:rsidDel="00000000" w:rsidR="00000000" w:rsidRPr="00000000">
        <w:rPr>
          <w:rFonts w:ascii="Garamond" w:cs="Garamond" w:eastAsia="Garamond" w:hAnsi="Garamond"/>
          <w:b w:val="1"/>
          <w:color w:val="000000"/>
          <w:sz w:val="32"/>
          <w:szCs w:val="32"/>
          <w:rtl w:val="0"/>
        </w:rPr>
        <w:t xml:space="preserve">A</w:t>
      </w:r>
      <w:r w:rsidDel="00000000" w:rsidR="00000000" w:rsidRPr="00000000">
        <w:rPr>
          <w:rFonts w:ascii="Garamond" w:cs="Garamond" w:eastAsia="Garamond" w:hAnsi="Garamond"/>
          <w:b w:val="1"/>
          <w:color w:val="000000"/>
          <w:sz w:val="26"/>
          <w:szCs w:val="26"/>
          <w:rtl w:val="0"/>
        </w:rPr>
        <w:t xml:space="preserve">PPLICATION</w:t>
      </w:r>
    </w:p>
    <w:p w:rsidR="00000000" w:rsidDel="00000000" w:rsidP="00000000" w:rsidRDefault="00000000" w:rsidRPr="00000000">
      <w:pPr>
        <w:pBdr/>
        <w:spacing w:after="0" w:line="240" w:lineRule="auto"/>
        <w:contextualSpacing w:val="0"/>
        <w:jc w:val="center"/>
        <w:rPr>
          <w:rFonts w:ascii="Garamond" w:cs="Garamond" w:eastAsia="Garamond" w:hAnsi="Garamond"/>
          <w:b w:val="1"/>
          <w:color w:val="000000"/>
          <w:sz w:val="18"/>
          <w:szCs w:val="18"/>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HNMUN Latin America is committed to providing the opportunity for all interested students to participate in our conference. Please refer to our Guide to Fundraising for fundraising ideas, and if your delegation is interested in applying for financial aid, you will be expected to demonstrate previous fundraising efforts. Your application will be processed by the Secretariat of HNMUN Latin America 201</w:t>
      </w:r>
      <w:r w:rsidDel="00000000" w:rsidR="00000000" w:rsidRPr="00000000">
        <w:rPr>
          <w:rFonts w:ascii="Garamond" w:cs="Garamond" w:eastAsia="Garamond" w:hAnsi="Garamond"/>
          <w:sz w:val="24"/>
          <w:szCs w:val="24"/>
          <w:rtl w:val="0"/>
        </w:rPr>
        <w:t xml:space="preserve">8</w:t>
      </w:r>
      <w:r w:rsidDel="00000000" w:rsidR="00000000" w:rsidRPr="00000000">
        <w:rPr>
          <w:rFonts w:ascii="Garamond" w:cs="Garamond" w:eastAsia="Garamond" w:hAnsi="Garamond"/>
          <w:color w:val="000000"/>
          <w:sz w:val="24"/>
          <w:szCs w:val="24"/>
          <w:rtl w:val="0"/>
        </w:rPr>
        <w:t xml:space="preserve"> and evaluated based upon demonstrated need.</w:t>
      </w:r>
    </w:p>
    <w:p w:rsidR="00000000" w:rsidDel="00000000" w:rsidP="00000000" w:rsidRDefault="00000000" w:rsidRPr="00000000">
      <w:pPr>
        <w:pBdr/>
        <w:spacing w:after="0" w:line="240" w:lineRule="auto"/>
        <w:contextualSpacing w:val="0"/>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Garamond" w:cs="Garamond" w:eastAsia="Garamond" w:hAnsi="Garamond"/>
          <w:b w:val="1"/>
          <w:color w:val="000000"/>
          <w:sz w:val="24"/>
          <w:szCs w:val="24"/>
        </w:rPr>
      </w:pPr>
      <w:r w:rsidDel="00000000" w:rsidR="00000000" w:rsidRPr="00000000">
        <w:rPr>
          <w:rFonts w:ascii="Garamond" w:cs="Garamond" w:eastAsia="Garamond" w:hAnsi="Garamond"/>
          <w:color w:val="000000"/>
          <w:sz w:val="24"/>
          <w:szCs w:val="24"/>
          <w:rtl w:val="0"/>
        </w:rPr>
        <w:t xml:space="preserve">Delegations are encouraged to apply for financial assistance if budgetary shortfalls would inhibit their ability to participate in the conference. Financial aid grants may be used to help subsidize conference fees, transportation, and hotel costs. Please keep in mind that financial aid is given as reimbursement to delegations </w:t>
      </w:r>
      <w:r w:rsidDel="00000000" w:rsidR="00000000" w:rsidRPr="00000000">
        <w:rPr>
          <w:rFonts w:ascii="Garamond" w:cs="Garamond" w:eastAsia="Garamond" w:hAnsi="Garamond"/>
          <w:b w:val="1"/>
          <w:color w:val="000000"/>
          <w:sz w:val="24"/>
          <w:szCs w:val="24"/>
          <w:rtl w:val="0"/>
        </w:rPr>
        <w:t xml:space="preserve">after the last session of conference</w:t>
      </w:r>
      <w:r w:rsidDel="00000000" w:rsidR="00000000" w:rsidRPr="00000000">
        <w:rPr>
          <w:rFonts w:ascii="Garamond" w:cs="Garamond" w:eastAsia="Garamond" w:hAnsi="Garamond"/>
          <w:color w:val="000000"/>
          <w:sz w:val="24"/>
          <w:szCs w:val="24"/>
          <w:rtl w:val="0"/>
        </w:rPr>
        <w:t xml:space="preserve">, as delegate attendance at all committee sessions is </w:t>
      </w:r>
      <w:r w:rsidDel="00000000" w:rsidR="00000000" w:rsidRPr="00000000">
        <w:rPr>
          <w:rFonts w:ascii="Garamond" w:cs="Garamond" w:eastAsia="Garamond" w:hAnsi="Garamond"/>
          <w:sz w:val="24"/>
          <w:szCs w:val="24"/>
          <w:rtl w:val="0"/>
        </w:rPr>
        <w:t xml:space="preserve">required in order to receive the reimbursement. </w:t>
      </w:r>
      <w:r w:rsidDel="00000000" w:rsidR="00000000" w:rsidRPr="00000000">
        <w:rPr>
          <w:rtl w:val="0"/>
        </w:rPr>
      </w:r>
    </w:p>
    <w:p w:rsidR="00000000" w:rsidDel="00000000" w:rsidP="00000000" w:rsidRDefault="00000000" w:rsidRPr="00000000">
      <w:pPr>
        <w:pBdr/>
        <w:spacing w:after="0" w:line="240" w:lineRule="auto"/>
        <w:contextualSpacing w:val="0"/>
        <w:jc w:val="both"/>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Garamond" w:cs="Garamond" w:eastAsia="Garamond" w:hAnsi="Garamond"/>
          <w:b w:val="0"/>
          <w:i w:val="0"/>
          <w:smallCaps w:val="0"/>
          <w:strike w:val="0"/>
          <w:color w:val="000000"/>
          <w:sz w:val="22"/>
          <w:szCs w:val="22"/>
          <w:u w:val="none"/>
          <w:vertAlign w:val="baseline"/>
        </w:rPr>
      </w:pPr>
      <w:r w:rsidDel="00000000" w:rsidR="00000000" w:rsidRPr="00000000">
        <w:rPr>
          <w:rFonts w:ascii="Garamond" w:cs="Garamond" w:eastAsia="Garamond" w:hAnsi="Garamond"/>
          <w:color w:val="000000"/>
          <w:sz w:val="24"/>
          <w:szCs w:val="24"/>
          <w:rtl w:val="0"/>
        </w:rPr>
        <w:t xml:space="preserve">Financial Aid applications will be considered on a rolling basis </w:t>
      </w:r>
      <w:r w:rsidDel="00000000" w:rsidR="00000000" w:rsidRPr="00000000">
        <w:rPr>
          <w:rFonts w:ascii="Garamond" w:cs="Garamond" w:eastAsia="Garamond" w:hAnsi="Garamond"/>
          <w:b w:val="1"/>
          <w:color w:val="000000"/>
          <w:sz w:val="24"/>
          <w:szCs w:val="24"/>
          <w:rtl w:val="0"/>
        </w:rPr>
        <w:t xml:space="preserve">until 15 </w:t>
      </w:r>
      <w:r w:rsidDel="00000000" w:rsidR="00000000" w:rsidRPr="00000000">
        <w:rPr>
          <w:rFonts w:ascii="Garamond" w:cs="Garamond" w:eastAsia="Garamond" w:hAnsi="Garamond"/>
          <w:b w:val="1"/>
          <w:sz w:val="24"/>
          <w:szCs w:val="24"/>
          <w:rtl w:val="0"/>
        </w:rPr>
        <w:t xml:space="preserve">November</w:t>
      </w:r>
      <w:r w:rsidDel="00000000" w:rsidR="00000000" w:rsidRPr="00000000">
        <w:rPr>
          <w:rFonts w:ascii="Garamond" w:cs="Garamond" w:eastAsia="Garamond" w:hAnsi="Garamond"/>
          <w:b w:val="1"/>
          <w:color w:val="000000"/>
          <w:sz w:val="24"/>
          <w:szCs w:val="24"/>
          <w:rtl w:val="0"/>
        </w:rPr>
        <w:t xml:space="preserve"> 2017</w:t>
      </w:r>
      <w:r w:rsidDel="00000000" w:rsidR="00000000" w:rsidRPr="00000000">
        <w:rPr>
          <w:rFonts w:ascii="Garamond" w:cs="Garamond" w:eastAsia="Garamond" w:hAnsi="Garamond"/>
          <w:color w:val="000000"/>
          <w:sz w:val="24"/>
          <w:szCs w:val="24"/>
          <w:rtl w:val="0"/>
        </w:rPr>
        <w:t xml:space="preserve">, with priority given to applications submitted by </w:t>
      </w:r>
      <w:r w:rsidDel="00000000" w:rsidR="00000000" w:rsidRPr="00000000">
        <w:rPr>
          <w:rFonts w:ascii="Garamond" w:cs="Garamond" w:eastAsia="Garamond" w:hAnsi="Garamond"/>
          <w:b w:val="1"/>
          <w:color w:val="000000"/>
          <w:sz w:val="24"/>
          <w:szCs w:val="24"/>
          <w:rtl w:val="0"/>
        </w:rPr>
        <w:t xml:space="preserve">1 August 2017</w:t>
      </w:r>
      <w:r w:rsidDel="00000000" w:rsidR="00000000" w:rsidRPr="00000000">
        <w:rPr>
          <w:rFonts w:ascii="Garamond" w:cs="Garamond" w:eastAsia="Garamond" w:hAnsi="Garamond"/>
          <w:color w:val="000000"/>
          <w:sz w:val="24"/>
          <w:szCs w:val="24"/>
          <w:rtl w:val="0"/>
        </w:rPr>
        <w:t xml:space="preserve">.</w:t>
      </w:r>
      <w:r w:rsidDel="00000000" w:rsidR="00000000" w:rsidRPr="00000000">
        <w:rPr>
          <w:rFonts w:ascii="Garamond" w:cs="Garamond" w:eastAsia="Garamond" w:hAnsi="Garamond"/>
          <w:b w:val="1"/>
          <w:sz w:val="24"/>
          <w:szCs w:val="24"/>
          <w:rtl w:val="0"/>
        </w:rPr>
        <w:t xml:space="preserve"> </w:t>
      </w:r>
      <w:r w:rsidDel="00000000" w:rsidR="00000000" w:rsidRPr="00000000">
        <w:rPr>
          <w:rFonts w:ascii="Garamond" w:cs="Garamond" w:eastAsia="Garamond" w:hAnsi="Garamond"/>
          <w:b w:val="0"/>
          <w:i w:val="0"/>
          <w:smallCaps w:val="0"/>
          <w:strike w:val="0"/>
          <w:color w:val="000000"/>
          <w:sz w:val="22"/>
          <w:szCs w:val="22"/>
          <w:u w:val="none"/>
          <w:vertAlign w:val="baseline"/>
          <w:rtl w:val="0"/>
        </w:rPr>
        <w:t xml:space="preserve">Your HNMUN-LA 201</w:t>
      </w:r>
      <w:r w:rsidDel="00000000" w:rsidR="00000000" w:rsidRPr="00000000">
        <w:rPr>
          <w:rFonts w:ascii="Garamond" w:cs="Garamond" w:eastAsia="Garamond" w:hAnsi="Garamond"/>
          <w:rtl w:val="0"/>
        </w:rPr>
        <w:t xml:space="preserve">8</w:t>
      </w:r>
      <w:r w:rsidDel="00000000" w:rsidR="00000000" w:rsidRPr="00000000">
        <w:rPr>
          <w:rFonts w:ascii="Garamond" w:cs="Garamond" w:eastAsia="Garamond" w:hAnsi="Garamond"/>
          <w:b w:val="0"/>
          <w:i w:val="0"/>
          <w:smallCaps w:val="0"/>
          <w:strike w:val="0"/>
          <w:color w:val="000000"/>
          <w:sz w:val="22"/>
          <w:szCs w:val="22"/>
          <w:u w:val="none"/>
          <w:vertAlign w:val="baseline"/>
          <w:rtl w:val="0"/>
        </w:rPr>
        <w:t xml:space="preserve"> Financial Assistance application must be submitted by 11:59PM EST of the above deadlines in .doc (Microsoft Word) or PDF format and must include the following: </w:t>
      </w:r>
    </w:p>
    <w:p w:rsidR="00000000" w:rsidDel="00000000" w:rsidP="00000000" w:rsidRDefault="00000000" w:rsidRPr="00000000">
      <w:pPr>
        <w:pBdr/>
        <w:spacing w:after="0" w:line="240" w:lineRule="auto"/>
        <w:contextualSpacing w:val="0"/>
        <w:jc w:val="both"/>
        <w:rPr>
          <w:rFonts w:ascii="Garamond" w:cs="Garamond" w:eastAsia="Garamond" w:hAnsi="Garamond"/>
        </w:rPr>
      </w:pPr>
      <w:r w:rsidDel="00000000" w:rsidR="00000000" w:rsidRPr="00000000">
        <w:rPr>
          <w:rtl w:val="0"/>
        </w:rPr>
      </w:r>
    </w:p>
    <w:p w:rsidR="00000000" w:rsidDel="00000000" w:rsidP="00000000" w:rsidRDefault="00000000" w:rsidRPr="00000000">
      <w:pPr>
        <w:keepNext w:val="0"/>
        <w:keepLines w:val="0"/>
        <w:widowControl w:val="0"/>
        <w:pBdr/>
        <w:spacing w:after="216" w:before="0" w:line="276" w:lineRule="auto"/>
        <w:ind w:left="360" w:right="0" w:hanging="360"/>
        <w:contextualSpacing w:val="0"/>
        <w:jc w:val="left"/>
        <w:rPr>
          <w:rFonts w:ascii="Garamond" w:cs="Garamond" w:eastAsia="Garamond" w:hAnsi="Garamond"/>
          <w:b w:val="0"/>
          <w:i w:val="0"/>
          <w:smallCaps w:val="0"/>
          <w:strike w:val="0"/>
          <w:color w:val="000000"/>
          <w:sz w:val="22"/>
          <w:szCs w:val="22"/>
          <w:u w:val="none"/>
          <w:vertAlign w:val="baseline"/>
        </w:rPr>
      </w:pPr>
      <w:r w:rsidDel="00000000" w:rsidR="00000000" w:rsidRPr="00000000">
        <w:rPr>
          <w:rFonts w:ascii="Garamond" w:cs="Garamond" w:eastAsia="Garamond" w:hAnsi="Garamond"/>
          <w:b w:val="0"/>
          <w:i w:val="0"/>
          <w:smallCaps w:val="0"/>
          <w:strike w:val="0"/>
          <w:color w:val="000000"/>
          <w:sz w:val="22"/>
          <w:szCs w:val="22"/>
          <w:u w:val="none"/>
          <w:vertAlign w:val="baseline"/>
          <w:rtl w:val="0"/>
        </w:rPr>
        <w:t xml:space="preserve">PART I. Cover Letter with Written Consent to Conference and Financial Assistance Policies</w:t>
      </w:r>
    </w:p>
    <w:p w:rsidR="00000000" w:rsidDel="00000000" w:rsidP="00000000" w:rsidRDefault="00000000" w:rsidRPr="00000000">
      <w:pPr>
        <w:keepNext w:val="0"/>
        <w:keepLines w:val="0"/>
        <w:widowControl w:val="0"/>
        <w:pBdr/>
        <w:spacing w:after="216" w:before="0" w:line="276" w:lineRule="auto"/>
        <w:ind w:left="360" w:right="0" w:hanging="360"/>
        <w:contextualSpacing w:val="0"/>
        <w:jc w:val="left"/>
        <w:rPr>
          <w:rFonts w:ascii="Garamond" w:cs="Garamond" w:eastAsia="Garamond" w:hAnsi="Garamond"/>
          <w:b w:val="0"/>
          <w:i w:val="0"/>
          <w:smallCaps w:val="0"/>
          <w:strike w:val="0"/>
          <w:color w:val="000000"/>
          <w:sz w:val="22"/>
          <w:szCs w:val="22"/>
          <w:u w:val="none"/>
          <w:vertAlign w:val="baseline"/>
        </w:rPr>
      </w:pPr>
      <w:r w:rsidDel="00000000" w:rsidR="00000000" w:rsidRPr="00000000">
        <w:rPr>
          <w:rFonts w:ascii="Garamond" w:cs="Garamond" w:eastAsia="Garamond" w:hAnsi="Garamond"/>
          <w:b w:val="0"/>
          <w:i w:val="0"/>
          <w:smallCaps w:val="0"/>
          <w:strike w:val="0"/>
          <w:color w:val="000000"/>
          <w:sz w:val="22"/>
          <w:szCs w:val="22"/>
          <w:u w:val="none"/>
          <w:vertAlign w:val="baseline"/>
          <w:rtl w:val="0"/>
        </w:rPr>
        <w:t xml:space="preserve">PART II. Typed answers to the application’s Supplemental Response Questions</w:t>
      </w:r>
    </w:p>
    <w:p w:rsidR="00000000" w:rsidDel="00000000" w:rsidP="00000000" w:rsidRDefault="00000000" w:rsidRPr="00000000">
      <w:pPr>
        <w:keepNext w:val="0"/>
        <w:keepLines w:val="0"/>
        <w:widowControl w:val="0"/>
        <w:pBdr/>
        <w:spacing w:after="216" w:before="0" w:line="276" w:lineRule="auto"/>
        <w:ind w:left="360" w:right="0" w:hanging="360"/>
        <w:contextualSpacing w:val="0"/>
        <w:jc w:val="left"/>
        <w:rPr>
          <w:rFonts w:ascii="Garamond" w:cs="Garamond" w:eastAsia="Garamond" w:hAnsi="Garamond"/>
          <w:b w:val="0"/>
          <w:i w:val="0"/>
          <w:smallCaps w:val="0"/>
          <w:strike w:val="0"/>
          <w:color w:val="000000"/>
          <w:sz w:val="22"/>
          <w:szCs w:val="22"/>
          <w:u w:val="none"/>
          <w:vertAlign w:val="baseline"/>
        </w:rPr>
      </w:pPr>
      <w:r w:rsidDel="00000000" w:rsidR="00000000" w:rsidRPr="00000000">
        <w:rPr>
          <w:rFonts w:ascii="Garamond" w:cs="Garamond" w:eastAsia="Garamond" w:hAnsi="Garamond"/>
          <w:b w:val="0"/>
          <w:i w:val="0"/>
          <w:smallCaps w:val="0"/>
          <w:strike w:val="0"/>
          <w:color w:val="000000"/>
          <w:sz w:val="22"/>
          <w:szCs w:val="22"/>
          <w:u w:val="none"/>
          <w:vertAlign w:val="baseline"/>
          <w:rtl w:val="0"/>
        </w:rPr>
        <w:t xml:space="preserve">PART III. Detailed Budget in accordance with our Budget Proposal Guidelines</w:t>
      </w:r>
    </w:p>
    <w:p w:rsidR="00000000" w:rsidDel="00000000" w:rsidP="00000000" w:rsidRDefault="00000000" w:rsidRPr="00000000">
      <w:pPr>
        <w:keepNext w:val="0"/>
        <w:keepLines w:val="0"/>
        <w:widowControl w:val="0"/>
        <w:pBdr/>
        <w:spacing w:after="216" w:before="0" w:line="276" w:lineRule="auto"/>
        <w:ind w:left="990" w:right="0" w:hanging="990"/>
        <w:contextualSpacing w:val="0"/>
        <w:jc w:val="both"/>
        <w:rPr>
          <w:rFonts w:ascii="Garamond" w:cs="Garamond" w:eastAsia="Garamond" w:hAnsi="Garamond"/>
          <w:b w:val="0"/>
          <w:i w:val="0"/>
          <w:smallCaps w:val="0"/>
          <w:strike w:val="0"/>
          <w:color w:val="000000"/>
          <w:sz w:val="22"/>
          <w:szCs w:val="22"/>
          <w:u w:val="none"/>
          <w:vertAlign w:val="baseline"/>
        </w:rPr>
      </w:pPr>
      <w:r w:rsidDel="00000000" w:rsidR="00000000" w:rsidRPr="00000000">
        <w:rPr>
          <w:rFonts w:ascii="Garamond" w:cs="Garamond" w:eastAsia="Garamond" w:hAnsi="Garamond"/>
          <w:b w:val="0"/>
          <w:i w:val="0"/>
          <w:smallCaps w:val="0"/>
          <w:strike w:val="0"/>
          <w:color w:val="000000"/>
          <w:sz w:val="22"/>
          <w:szCs w:val="22"/>
          <w:u w:val="none"/>
          <w:vertAlign w:val="baseline"/>
          <w:rtl w:val="0"/>
        </w:rPr>
        <w:t xml:space="preserve">PART IV. Documentation and Evidence of Fundraising Efforts (including but not limited to any letters or proposals sent out to potential sponsors, correspondence between your delegation and potential sponsors, notice of all pledged sponsorships, and information on all executed and prospective fundraisers)</w:t>
      </w:r>
    </w:p>
    <w:p w:rsidR="00000000" w:rsidDel="00000000" w:rsidP="00000000" w:rsidRDefault="00000000" w:rsidRPr="00000000">
      <w:pPr>
        <w:keepNext w:val="0"/>
        <w:keepLines w:val="0"/>
        <w:widowControl w:val="0"/>
        <w:pBdr/>
        <w:spacing w:after="216" w:before="0" w:line="276" w:lineRule="auto"/>
        <w:ind w:left="360" w:right="0" w:hanging="360"/>
        <w:contextualSpacing w:val="0"/>
        <w:jc w:val="left"/>
        <w:rPr>
          <w:rFonts w:ascii="Garamond" w:cs="Garamond" w:eastAsia="Garamond" w:hAnsi="Garamond"/>
          <w:b w:val="0"/>
          <w:i w:val="0"/>
          <w:smallCaps w:val="0"/>
          <w:strike w:val="0"/>
          <w:color w:val="000000"/>
          <w:sz w:val="22"/>
          <w:szCs w:val="22"/>
          <w:u w:val="none"/>
          <w:vertAlign w:val="baseline"/>
        </w:rPr>
      </w:pPr>
      <w:r w:rsidDel="00000000" w:rsidR="00000000" w:rsidRPr="00000000">
        <w:rPr>
          <w:rFonts w:ascii="Garamond" w:cs="Garamond" w:eastAsia="Garamond" w:hAnsi="Garamond"/>
          <w:b w:val="0"/>
          <w:i w:val="0"/>
          <w:smallCaps w:val="0"/>
          <w:strike w:val="0"/>
          <w:color w:val="000000"/>
          <w:sz w:val="22"/>
          <w:szCs w:val="22"/>
          <w:u w:val="none"/>
          <w:vertAlign w:val="baseline"/>
          <w:rtl w:val="0"/>
        </w:rPr>
        <w:t xml:space="preserve">PART V. Estimates of Travel Costs with Verifiable Sources (e.g. correspondence with an airline representative or bus fares provided from a website)</w:t>
      </w:r>
    </w:p>
    <w:p w:rsidR="00000000" w:rsidDel="00000000" w:rsidP="00000000" w:rsidRDefault="00000000" w:rsidRPr="00000000">
      <w:pPr>
        <w:keepNext w:val="0"/>
        <w:keepLines w:val="0"/>
        <w:widowControl w:val="0"/>
        <w:pBdr/>
        <w:spacing w:after="216" w:before="0" w:line="276" w:lineRule="auto"/>
        <w:ind w:left="0" w:right="0" w:firstLine="0"/>
        <w:contextualSpacing w:val="0"/>
        <w:jc w:val="both"/>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Please note that incomplete applications will not be eligible for consideration. </w:t>
      </w:r>
    </w:p>
    <w:p w:rsidR="00000000" w:rsidDel="00000000" w:rsidP="00000000" w:rsidRDefault="00000000" w:rsidRPr="00000000">
      <w:pPr>
        <w:keepNext w:val="0"/>
        <w:keepLines w:val="0"/>
        <w:widowControl w:val="0"/>
        <w:pBdr/>
        <w:spacing w:after="216" w:before="0" w:line="276" w:lineRule="auto"/>
        <w:ind w:left="0" w:right="0" w:firstLine="0"/>
        <w:contextualSpacing w:val="0"/>
        <w:jc w:val="both"/>
        <w:rPr>
          <w:rFonts w:ascii="Garamond" w:cs="Garamond" w:eastAsia="Garamond" w:hAnsi="Garamond"/>
          <w:b w:val="1"/>
          <w:i w:val="0"/>
          <w:smallCaps w:val="0"/>
          <w:strike w:val="0"/>
          <w:color w:val="000000"/>
          <w:sz w:val="24"/>
          <w:szCs w:val="24"/>
          <w:u w:val="none"/>
          <w:vertAlign w:val="baseline"/>
        </w:rPr>
      </w:pPr>
      <w:r w:rsidDel="00000000" w:rsidR="00000000" w:rsidRPr="00000000">
        <w:rPr>
          <w:rFonts w:ascii="Garamond" w:cs="Garamond" w:eastAsia="Garamond" w:hAnsi="Garamond"/>
          <w:b w:val="1"/>
          <w:i w:val="0"/>
          <w:smallCaps w:val="0"/>
          <w:strike w:val="0"/>
          <w:color w:val="000000"/>
          <w:sz w:val="24"/>
          <w:szCs w:val="24"/>
          <w:u w:val="none"/>
          <w:vertAlign w:val="baseline"/>
          <w:rtl w:val="0"/>
        </w:rPr>
        <w:t xml:space="preserve">Only ONE application should be submitted for each school.</w:t>
      </w: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 The application should be signed by either the Faculty Advisor or the Head Delegate. This person will serve as the authorized representative on the delegation’s behalf for any further inquiries.</w:t>
      </w:r>
      <w:r w:rsidDel="00000000" w:rsidR="00000000" w:rsidRPr="00000000">
        <w:rPr>
          <w:rtl w:val="0"/>
        </w:rPr>
      </w:r>
    </w:p>
    <w:p w:rsidR="00000000" w:rsidDel="00000000" w:rsidP="00000000" w:rsidRDefault="00000000" w:rsidRPr="00000000">
      <w:pPr>
        <w:keepNext w:val="0"/>
        <w:keepLines w:val="0"/>
        <w:widowControl w:val="0"/>
        <w:pBdr/>
        <w:spacing w:after="216" w:before="0" w:line="276" w:lineRule="auto"/>
        <w:ind w:left="0" w:right="0" w:firstLine="0"/>
        <w:contextualSpacing w:val="0"/>
        <w:jc w:val="both"/>
        <w:rPr>
          <w:rFonts w:ascii="Garamond" w:cs="Garamond" w:eastAsia="Garamond" w:hAnsi="Garamond"/>
          <w:b w:val="0"/>
          <w:i w:val="0"/>
          <w:smallCaps w:val="0"/>
          <w:strike w:val="0"/>
          <w:color w:val="000000"/>
          <w:sz w:val="22"/>
          <w:szCs w:val="22"/>
          <w:u w:val="none"/>
          <w:vertAlign w:val="baseline"/>
        </w:rPr>
      </w:pPr>
      <w:r w:rsidDel="00000000" w:rsidR="00000000" w:rsidRPr="00000000">
        <w:rPr>
          <w:rFonts w:ascii="Garamond" w:cs="Garamond" w:eastAsia="Garamond" w:hAnsi="Garamond"/>
          <w:b w:val="1"/>
          <w:i w:val="0"/>
          <w:smallCaps w:val="0"/>
          <w:strike w:val="0"/>
          <w:color w:val="000000"/>
          <w:sz w:val="24"/>
          <w:szCs w:val="24"/>
          <w:u w:val="none"/>
          <w:vertAlign w:val="baseline"/>
          <w:rtl w:val="0"/>
        </w:rPr>
        <w:t xml:space="preserve">All application forms should be submitted by email to </w:t>
      </w:r>
      <w:r w:rsidDel="00000000" w:rsidR="00000000" w:rsidRPr="00000000">
        <w:rPr>
          <w:rFonts w:ascii="Garamond" w:cs="Garamond" w:eastAsia="Garamond" w:hAnsi="Garamond"/>
          <w:b w:val="1"/>
          <w:sz w:val="24"/>
          <w:szCs w:val="24"/>
          <w:rtl w:val="0"/>
        </w:rPr>
        <w:t xml:space="preserve">finance</w:t>
      </w:r>
      <w:r w:rsidDel="00000000" w:rsidR="00000000" w:rsidRPr="00000000">
        <w:rPr>
          <w:rFonts w:ascii="Garamond" w:cs="Garamond" w:eastAsia="Garamond" w:hAnsi="Garamond"/>
          <w:b w:val="1"/>
          <w:i w:val="0"/>
          <w:smallCaps w:val="0"/>
          <w:strike w:val="0"/>
          <w:color w:val="000000"/>
          <w:sz w:val="24"/>
          <w:szCs w:val="24"/>
          <w:u w:val="none"/>
          <w:vertAlign w:val="baseline"/>
          <w:rtl w:val="0"/>
        </w:rPr>
        <w:t xml:space="preserve">@hnmunla.org with “201</w:t>
      </w:r>
      <w:r w:rsidDel="00000000" w:rsidR="00000000" w:rsidRPr="00000000">
        <w:rPr>
          <w:rFonts w:ascii="Garamond" w:cs="Garamond" w:eastAsia="Garamond" w:hAnsi="Garamond"/>
          <w:b w:val="1"/>
          <w:sz w:val="24"/>
          <w:szCs w:val="24"/>
          <w:rtl w:val="0"/>
        </w:rPr>
        <w:t xml:space="preserve">8</w:t>
      </w:r>
      <w:r w:rsidDel="00000000" w:rsidR="00000000" w:rsidRPr="00000000">
        <w:rPr>
          <w:rFonts w:ascii="Garamond" w:cs="Garamond" w:eastAsia="Garamond" w:hAnsi="Garamond"/>
          <w:b w:val="1"/>
          <w:i w:val="0"/>
          <w:smallCaps w:val="0"/>
          <w:strike w:val="0"/>
          <w:color w:val="000000"/>
          <w:sz w:val="24"/>
          <w:szCs w:val="24"/>
          <w:u w:val="none"/>
          <w:vertAlign w:val="baseline"/>
          <w:rtl w:val="0"/>
        </w:rPr>
        <w:t xml:space="preserve"> Financial Aid Application - &lt;School Name&gt;” as the subject.</w:t>
      </w:r>
      <w:r w:rsidDel="00000000" w:rsidR="00000000" w:rsidRPr="00000000">
        <w:rPr>
          <w:rFonts w:ascii="Garamond" w:cs="Garamond" w:eastAsia="Garamond" w:hAnsi="Garamond"/>
          <w:b w:val="1"/>
          <w:i w:val="0"/>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pPr>
        <w:pBdr/>
        <w:spacing w:after="0" w:line="240" w:lineRule="auto"/>
        <w:contextualSpacing w:val="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If you have any questions or concerns regarding the 201</w:t>
      </w:r>
      <w:r w:rsidDel="00000000" w:rsidR="00000000" w:rsidRPr="00000000">
        <w:rPr>
          <w:rFonts w:ascii="Garamond" w:cs="Garamond" w:eastAsia="Garamond" w:hAnsi="Garamond"/>
          <w:sz w:val="24"/>
          <w:szCs w:val="24"/>
          <w:rtl w:val="0"/>
        </w:rPr>
        <w:t xml:space="preserve">8</w:t>
      </w:r>
      <w:r w:rsidDel="00000000" w:rsidR="00000000" w:rsidRPr="00000000">
        <w:rPr>
          <w:rFonts w:ascii="Garamond" w:cs="Garamond" w:eastAsia="Garamond" w:hAnsi="Garamond"/>
          <w:color w:val="000000"/>
          <w:sz w:val="24"/>
          <w:szCs w:val="24"/>
          <w:rtl w:val="0"/>
        </w:rPr>
        <w:t xml:space="preserve"> Financial Aid Application, potential ideas for fundraising or money management please contact </w:t>
      </w:r>
      <w:r w:rsidDel="00000000" w:rsidR="00000000" w:rsidRPr="00000000">
        <w:rPr>
          <w:rFonts w:ascii="Garamond" w:cs="Garamond" w:eastAsia="Garamond" w:hAnsi="Garamond"/>
          <w:sz w:val="24"/>
          <w:szCs w:val="24"/>
          <w:rtl w:val="0"/>
        </w:rPr>
        <w:t xml:space="preserve">Arianna Camacho</w:t>
      </w:r>
      <w:r w:rsidDel="00000000" w:rsidR="00000000" w:rsidRPr="00000000">
        <w:rPr>
          <w:rFonts w:ascii="Garamond" w:cs="Garamond" w:eastAsia="Garamond" w:hAnsi="Garamond"/>
          <w:color w:val="000000"/>
          <w:sz w:val="24"/>
          <w:szCs w:val="24"/>
          <w:rtl w:val="0"/>
        </w:rPr>
        <w:t xml:space="preserve">, </w:t>
      </w:r>
      <w:r w:rsidDel="00000000" w:rsidR="00000000" w:rsidRPr="00000000">
        <w:rPr>
          <w:rFonts w:ascii="Garamond" w:cs="Garamond" w:eastAsia="Garamond" w:hAnsi="Garamond"/>
          <w:sz w:val="24"/>
          <w:szCs w:val="24"/>
          <w:rtl w:val="0"/>
        </w:rPr>
        <w:t xml:space="preserve">USG Finance</w:t>
      </w:r>
      <w:r w:rsidDel="00000000" w:rsidR="00000000" w:rsidRPr="00000000">
        <w:rPr>
          <w:rFonts w:ascii="Garamond" w:cs="Garamond" w:eastAsia="Garamond" w:hAnsi="Garamond"/>
          <w:color w:val="000000"/>
          <w:sz w:val="24"/>
          <w:szCs w:val="24"/>
          <w:rtl w:val="0"/>
        </w:rPr>
        <w:t xml:space="preserve">, at: </w:t>
      </w:r>
      <w:r w:rsidDel="00000000" w:rsidR="00000000" w:rsidRPr="00000000">
        <w:rPr>
          <w:rFonts w:ascii="Garamond" w:cs="Garamond" w:eastAsia="Garamond" w:hAnsi="Garamond"/>
          <w:sz w:val="24"/>
          <w:szCs w:val="24"/>
          <w:rtl w:val="0"/>
        </w:rPr>
        <w:t xml:space="preserve">finance</w:t>
      </w:r>
      <w:r w:rsidDel="00000000" w:rsidR="00000000" w:rsidRPr="00000000">
        <w:rPr>
          <w:rFonts w:ascii="Garamond" w:cs="Garamond" w:eastAsia="Garamond" w:hAnsi="Garamond"/>
          <w:color w:val="000000"/>
          <w:sz w:val="24"/>
          <w:szCs w:val="24"/>
          <w:rtl w:val="0"/>
        </w:rPr>
        <w:t xml:space="preserve">@hnmunla.org</w:t>
      </w:r>
      <w:r w:rsidDel="00000000" w:rsidR="00000000" w:rsidRPr="00000000">
        <w:rPr>
          <w:rtl w:val="0"/>
        </w:rPr>
        <w:t xml:space="preserve">.</w:t>
      </w: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Garamond" w:cs="Garamond" w:eastAsia="Garamond" w:hAnsi="Garamond"/>
          <w:b w:val="1"/>
          <w:color w:val="000000"/>
          <w:sz w:val="28"/>
          <w:szCs w:val="28"/>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Garamond" w:cs="Garamond" w:eastAsia="Garamond" w:hAnsi="Garamond"/>
          <w:b w:val="1"/>
          <w:color w:val="000000"/>
          <w:sz w:val="28"/>
          <w:szCs w:val="28"/>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Garamond" w:cs="Garamond" w:eastAsia="Garamond" w:hAnsi="Garamond"/>
          <w:b w:val="1"/>
          <w:color w:val="000000"/>
          <w:sz w:val="28"/>
          <w:szCs w:val="28"/>
        </w:rPr>
      </w:pPr>
      <w:r w:rsidDel="00000000" w:rsidR="00000000" w:rsidRPr="00000000">
        <w:rPr>
          <w:rFonts w:ascii="Garamond" w:cs="Garamond" w:eastAsia="Garamond" w:hAnsi="Garamond"/>
          <w:b w:val="1"/>
          <w:color w:val="000000"/>
          <w:sz w:val="28"/>
          <w:szCs w:val="28"/>
          <w:rtl w:val="0"/>
        </w:rPr>
        <w:t xml:space="preserve">Financial Assistance Policies</w:t>
      </w:r>
    </w:p>
    <w:p w:rsidR="00000000" w:rsidDel="00000000" w:rsidP="00000000" w:rsidRDefault="00000000" w:rsidRPr="00000000">
      <w:pPr>
        <w:pBdr/>
        <w:spacing w:after="0" w:line="240" w:lineRule="auto"/>
        <w:contextualSpacing w:val="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An application for financial assistance does not guarantee HNMUN Latin America’s provision of any amount of aid, full or partial. Applying delegations will be notified of the Secretariat’s official decisions by </w:t>
      </w:r>
      <w:r w:rsidDel="00000000" w:rsidR="00000000" w:rsidRPr="00000000">
        <w:rPr>
          <w:rFonts w:ascii="Garamond" w:cs="Garamond" w:eastAsia="Garamond" w:hAnsi="Garamond"/>
          <w:sz w:val="24"/>
          <w:szCs w:val="24"/>
          <w:rtl w:val="0"/>
        </w:rPr>
        <w:t xml:space="preserve">early</w:t>
      </w:r>
      <w:r w:rsidDel="00000000" w:rsidR="00000000" w:rsidRPr="00000000">
        <w:rPr>
          <w:rFonts w:ascii="Garamond" w:cs="Garamond" w:eastAsia="Garamond" w:hAnsi="Garamond"/>
          <w:color w:val="000000"/>
          <w:sz w:val="24"/>
          <w:szCs w:val="24"/>
          <w:rtl w:val="0"/>
        </w:rPr>
        <w:t xml:space="preserve"> </w:t>
      </w:r>
      <w:r w:rsidDel="00000000" w:rsidR="00000000" w:rsidRPr="00000000">
        <w:rPr>
          <w:rFonts w:ascii="Garamond" w:cs="Garamond" w:eastAsia="Garamond" w:hAnsi="Garamond"/>
          <w:sz w:val="24"/>
          <w:szCs w:val="24"/>
          <w:rtl w:val="0"/>
        </w:rPr>
        <w:t xml:space="preserve">December</w:t>
      </w:r>
      <w:r w:rsidDel="00000000" w:rsidR="00000000" w:rsidRPr="00000000">
        <w:rPr>
          <w:rFonts w:ascii="Garamond" w:cs="Garamond" w:eastAsia="Garamond" w:hAnsi="Garamond"/>
          <w:sz w:val="24"/>
          <w:szCs w:val="24"/>
          <w:rtl w:val="0"/>
        </w:rPr>
        <w:t xml:space="preserve"> 2017</w:t>
      </w:r>
      <w:r w:rsidDel="00000000" w:rsidR="00000000" w:rsidRPr="00000000">
        <w:rPr>
          <w:rFonts w:ascii="Garamond" w:cs="Garamond" w:eastAsia="Garamond" w:hAnsi="Garamond"/>
          <w:color w:val="000000"/>
          <w:sz w:val="24"/>
          <w:szCs w:val="24"/>
          <w:rtl w:val="0"/>
        </w:rPr>
        <w:t xml:space="preserve">.</w:t>
      </w:r>
      <w:r w:rsidDel="00000000" w:rsidR="00000000" w:rsidRPr="00000000">
        <w:rPr>
          <w:rtl w:val="0"/>
        </w:rPr>
      </w:r>
    </w:p>
    <w:p w:rsidR="00000000" w:rsidDel="00000000" w:rsidP="00000000" w:rsidRDefault="00000000" w:rsidRPr="00000000">
      <w:pPr>
        <w:pBdr/>
        <w:spacing w:after="0" w:line="240" w:lineRule="auto"/>
        <w:contextualSpacing w:val="0"/>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Financial assistance is contingent upon a delegation’s completion of all committee sessions. Delegates receiving financial assistance must attend every HNMUN Latin America 201</w:t>
      </w:r>
      <w:r w:rsidDel="00000000" w:rsidR="00000000" w:rsidRPr="00000000">
        <w:rPr>
          <w:rFonts w:ascii="Garamond" w:cs="Garamond" w:eastAsia="Garamond" w:hAnsi="Garamond"/>
          <w:sz w:val="24"/>
          <w:szCs w:val="24"/>
          <w:rtl w:val="0"/>
        </w:rPr>
        <w:t xml:space="preserve">8</w:t>
      </w:r>
      <w:r w:rsidDel="00000000" w:rsidR="00000000" w:rsidRPr="00000000">
        <w:rPr>
          <w:rFonts w:ascii="Garamond" w:cs="Garamond" w:eastAsia="Garamond" w:hAnsi="Garamond"/>
          <w:color w:val="000000"/>
          <w:sz w:val="24"/>
          <w:szCs w:val="24"/>
          <w:rtl w:val="0"/>
        </w:rPr>
        <w:t xml:space="preserve"> committee session for which they are registered in order to receive their financial aid award. Only the committee staff is authorized to determine attendance.</w:t>
      </w:r>
    </w:p>
    <w:p w:rsidR="00000000" w:rsidDel="00000000" w:rsidP="00000000" w:rsidRDefault="00000000" w:rsidRPr="00000000">
      <w:pPr>
        <w:pBdr/>
        <w:spacing w:after="0" w:line="240" w:lineRule="auto"/>
        <w:contextualSpacing w:val="0"/>
        <w:jc w:val="both"/>
        <w:rPr>
          <w:rFonts w:ascii="Garamond" w:cs="Garamond" w:eastAsia="Garamond" w:hAnsi="Garamond"/>
          <w:i w:val="1"/>
          <w:color w:val="000000"/>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Garamond" w:cs="Garamond" w:eastAsia="Garamond" w:hAnsi="Garamond"/>
          <w:i w:val="1"/>
          <w:color w:val="000000"/>
          <w:sz w:val="24"/>
          <w:szCs w:val="24"/>
        </w:rPr>
      </w:pPr>
      <w:r w:rsidDel="00000000" w:rsidR="00000000" w:rsidRPr="00000000">
        <w:rPr>
          <w:rFonts w:ascii="Garamond" w:cs="Garamond" w:eastAsia="Garamond" w:hAnsi="Garamond"/>
          <w:i w:val="1"/>
          <w:color w:val="000000"/>
          <w:sz w:val="24"/>
          <w:szCs w:val="24"/>
          <w:rtl w:val="0"/>
        </w:rPr>
        <w:t xml:space="preserve">Financial assistance is distributed in the form of reimbursements at the end of conference. No advance payments will be made. All delegations must pay their conference dues in accordance with the HNMUN Latin America 201</w:t>
      </w:r>
      <w:r w:rsidDel="00000000" w:rsidR="00000000" w:rsidRPr="00000000">
        <w:rPr>
          <w:rFonts w:ascii="Garamond" w:cs="Garamond" w:eastAsia="Garamond" w:hAnsi="Garamond"/>
          <w:i w:val="1"/>
          <w:sz w:val="24"/>
          <w:szCs w:val="24"/>
          <w:rtl w:val="0"/>
        </w:rPr>
        <w:t xml:space="preserve">8</w:t>
      </w:r>
      <w:r w:rsidDel="00000000" w:rsidR="00000000" w:rsidRPr="00000000">
        <w:rPr>
          <w:rFonts w:ascii="Garamond" w:cs="Garamond" w:eastAsia="Garamond" w:hAnsi="Garamond"/>
          <w:i w:val="1"/>
          <w:color w:val="000000"/>
          <w:sz w:val="24"/>
          <w:szCs w:val="24"/>
          <w:rtl w:val="0"/>
        </w:rPr>
        <w:t xml:space="preserve"> Conference Policies.</w:t>
      </w:r>
      <w:r w:rsidDel="00000000" w:rsidR="00000000" w:rsidRPr="00000000">
        <w:rPr>
          <w:rtl w:val="0"/>
        </w:rPr>
      </w:r>
    </w:p>
    <w:p w:rsidR="00000000" w:rsidDel="00000000" w:rsidP="00000000" w:rsidRDefault="00000000" w:rsidRPr="00000000">
      <w:pPr>
        <w:pBdr/>
        <w:spacing w:after="0" w:line="240" w:lineRule="auto"/>
        <w:contextualSpacing w:val="0"/>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Official receipts are a </w:t>
      </w:r>
      <w:r w:rsidDel="00000000" w:rsidR="00000000" w:rsidRPr="00000000">
        <w:rPr>
          <w:rFonts w:ascii="Garamond" w:cs="Garamond" w:eastAsia="Garamond" w:hAnsi="Garamond"/>
          <w:sz w:val="24"/>
          <w:szCs w:val="24"/>
          <w:rtl w:val="0"/>
        </w:rPr>
        <w:t xml:space="preserve">prerequisite</w:t>
      </w:r>
      <w:r w:rsidDel="00000000" w:rsidR="00000000" w:rsidRPr="00000000">
        <w:rPr>
          <w:rFonts w:ascii="Garamond" w:cs="Garamond" w:eastAsia="Garamond" w:hAnsi="Garamond"/>
          <w:color w:val="000000"/>
          <w:sz w:val="24"/>
          <w:szCs w:val="24"/>
          <w:rtl w:val="0"/>
        </w:rPr>
        <w:t xml:space="preserve"> for any financial assistance reimbursements. No expenses will be reimbursed without their corresponding receipts. The Secretariat may choose to not reimburse spending for previously endorsed assistance if the expenses made do not qualify for it. The Secretariat has the discretion to determine whether certain expenses qualify for reimbursement.</w:t>
      </w:r>
    </w:p>
    <w:p w:rsidR="00000000" w:rsidDel="00000000" w:rsidP="00000000" w:rsidRDefault="00000000" w:rsidRPr="00000000">
      <w:pPr>
        <w:pBdr/>
        <w:spacing w:after="0" w:line="240" w:lineRule="auto"/>
        <w:contextualSpacing w:val="0"/>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All reimbursements will be made at the discretion of the Secretariat and the Secretariat reserves the right to refuse to reimburse delegates if any of the above conditions are not met.</w:t>
      </w:r>
    </w:p>
    <w:p w:rsidR="00000000" w:rsidDel="00000000" w:rsidP="00000000" w:rsidRDefault="00000000" w:rsidRPr="00000000">
      <w:pPr>
        <w:pBdr/>
        <w:spacing w:after="0" w:line="240" w:lineRule="auto"/>
        <w:contextualSpacing w:val="0"/>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Garamond" w:cs="Garamond" w:eastAsia="Garamond" w:hAnsi="Garamond"/>
          <w:b w:val="1"/>
          <w:color w:val="000000"/>
          <w:sz w:val="28"/>
          <w:szCs w:val="28"/>
          <w:u w:val="single"/>
        </w:rPr>
      </w:pPr>
      <w:r w:rsidDel="00000000" w:rsidR="00000000" w:rsidRPr="00000000">
        <w:rPr>
          <w:rFonts w:ascii="Garamond" w:cs="Garamond" w:eastAsia="Garamond" w:hAnsi="Garamond"/>
          <w:color w:val="000000"/>
          <w:sz w:val="24"/>
          <w:szCs w:val="24"/>
          <w:rtl w:val="0"/>
        </w:rPr>
        <w:t xml:space="preserve">Financial assistance decisions are final and may not be appealed.</w:t>
      </w:r>
      <w:r w:rsidDel="00000000" w:rsidR="00000000" w:rsidRPr="00000000">
        <w:rPr>
          <w:rtl w:val="0"/>
        </w:rPr>
      </w:r>
    </w:p>
    <w:p w:rsidR="00000000" w:rsidDel="00000000" w:rsidP="00000000" w:rsidRDefault="00000000" w:rsidRPr="00000000">
      <w:pPr>
        <w:pBdr/>
        <w:spacing w:after="0" w:line="240" w:lineRule="auto"/>
        <w:contextualSpacing w:val="0"/>
        <w:rPr>
          <w:rFonts w:ascii="Garamond" w:cs="Garamond" w:eastAsia="Garamond" w:hAnsi="Garamond"/>
          <w:b w:val="1"/>
          <w:color w:val="000000"/>
          <w:sz w:val="28"/>
          <w:szCs w:val="28"/>
          <w:u w:val="single"/>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Garamond" w:cs="Garamond" w:eastAsia="Garamond" w:hAnsi="Garamond"/>
          <w:b w:val="1"/>
          <w:color w:val="000000"/>
          <w:sz w:val="16"/>
          <w:szCs w:val="16"/>
          <w:u w:val="single"/>
        </w:rPr>
      </w:pPr>
      <w:r w:rsidDel="00000000" w:rsidR="00000000" w:rsidRPr="00000000">
        <w:rPr>
          <w:rFonts w:ascii="Garamond" w:cs="Garamond" w:eastAsia="Garamond" w:hAnsi="Garamond"/>
          <w:b w:val="1"/>
          <w:color w:val="000000"/>
          <w:sz w:val="28"/>
          <w:szCs w:val="28"/>
          <w:u w:val="single"/>
          <w:rtl w:val="0"/>
        </w:rPr>
        <w:t xml:space="preserve">Part I: Cover Letter</w:t>
      </w:r>
      <w:r w:rsidDel="00000000" w:rsidR="00000000" w:rsidRPr="00000000">
        <w:rPr>
          <w:rtl w:val="0"/>
        </w:rPr>
      </w:r>
    </w:p>
    <w:p w:rsidR="00000000" w:rsidDel="00000000" w:rsidP="00000000" w:rsidRDefault="00000000" w:rsidRPr="00000000">
      <w:pPr>
        <w:pBdr/>
        <w:spacing w:after="0" w:line="240" w:lineRule="auto"/>
        <w:contextualSpacing w:val="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Please include:</w:t>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Name of University</w:t>
      </w: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Contact Person - Head Delegate or Faculty Advisor</w:t>
      </w: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Contact Information - Email address and phone</w:t>
      </w: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University Address</w:t>
      </w: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Written acknowledgement of 201</w:t>
      </w:r>
      <w:r w:rsidDel="00000000" w:rsidR="00000000" w:rsidRPr="00000000">
        <w:rPr>
          <w:rFonts w:ascii="Garamond" w:cs="Garamond" w:eastAsia="Garamond" w:hAnsi="Garamond"/>
          <w:sz w:val="24"/>
          <w:szCs w:val="24"/>
          <w:rtl w:val="0"/>
        </w:rPr>
        <w:t xml:space="preserve">8</w:t>
      </w: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 Financial Assistance policies</w:t>
      </w:r>
      <w:r w:rsidDel="00000000" w:rsidR="00000000" w:rsidRPr="00000000">
        <w:rPr>
          <w:rtl w:val="0"/>
        </w:rPr>
      </w:r>
    </w:p>
    <w:p w:rsidR="00000000" w:rsidDel="00000000" w:rsidP="00000000" w:rsidRDefault="00000000" w:rsidRPr="00000000">
      <w:pPr>
        <w:pBdr/>
        <w:spacing w:after="0" w:line="240" w:lineRule="auto"/>
        <w:contextualSpacing w:val="0"/>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The inclusion of the following statement, verbatim in the cover, letter signifies your written consent to the Financial Assistance Policies of HNMUN-LA 201</w:t>
      </w:r>
      <w:r w:rsidDel="00000000" w:rsidR="00000000" w:rsidRPr="00000000">
        <w:rPr>
          <w:rFonts w:ascii="Garamond" w:cs="Garamond" w:eastAsia="Garamond" w:hAnsi="Garamond"/>
          <w:sz w:val="24"/>
          <w:szCs w:val="24"/>
          <w:rtl w:val="0"/>
        </w:rPr>
        <w:t xml:space="preserve">8</w:t>
      </w:r>
      <w:r w:rsidDel="00000000" w:rsidR="00000000" w:rsidRPr="00000000">
        <w:rPr>
          <w:rFonts w:ascii="Garamond" w:cs="Garamond" w:eastAsia="Garamond" w:hAnsi="Garamond"/>
          <w:color w:val="000000"/>
          <w:sz w:val="24"/>
          <w:szCs w:val="24"/>
          <w:rtl w:val="0"/>
        </w:rPr>
        <w:t xml:space="preserve">.</w:t>
      </w:r>
    </w:p>
    <w:p w:rsidR="00000000" w:rsidDel="00000000" w:rsidP="00000000" w:rsidRDefault="00000000" w:rsidRPr="00000000">
      <w:pPr>
        <w:pBdr/>
        <w:spacing w:after="0" w:line="240" w:lineRule="auto"/>
        <w:contextualSpacing w:val="0"/>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Garamond" w:cs="Garamond" w:eastAsia="Garamond" w:hAnsi="Garamond"/>
          <w:i w:val="1"/>
          <w:color w:val="000000"/>
        </w:rPr>
      </w:pPr>
      <w:r w:rsidDel="00000000" w:rsidR="00000000" w:rsidRPr="00000000">
        <w:rPr>
          <w:rFonts w:ascii="Garamond" w:cs="Garamond" w:eastAsia="Garamond" w:hAnsi="Garamond"/>
          <w:i w:val="1"/>
          <w:color w:val="000000"/>
          <w:rtl w:val="0"/>
        </w:rPr>
        <w:t xml:space="preserve">“I certify that the information presented on this form and submitted as part of the HNMUN Latin America 201</w:t>
      </w:r>
      <w:r w:rsidDel="00000000" w:rsidR="00000000" w:rsidRPr="00000000">
        <w:rPr>
          <w:rFonts w:ascii="Garamond" w:cs="Garamond" w:eastAsia="Garamond" w:hAnsi="Garamond"/>
          <w:i w:val="1"/>
          <w:rtl w:val="0"/>
        </w:rPr>
        <w:t xml:space="preserve">8</w:t>
      </w:r>
      <w:r w:rsidDel="00000000" w:rsidR="00000000" w:rsidRPr="00000000">
        <w:rPr>
          <w:rFonts w:ascii="Garamond" w:cs="Garamond" w:eastAsia="Garamond" w:hAnsi="Garamond"/>
          <w:i w:val="1"/>
          <w:color w:val="000000"/>
          <w:rtl w:val="0"/>
        </w:rPr>
        <w:t xml:space="preserve"> Financial Assistance Application provides the most accurate representation of the financial situation of our school, our delegation, and our individual delegates. I understand that any misrepresentation on our part will automatically render our delegation ineligible for financial assistance and may jeopardize our participation in HNMUN Latin America 201</w:t>
      </w:r>
      <w:r w:rsidDel="00000000" w:rsidR="00000000" w:rsidRPr="00000000">
        <w:rPr>
          <w:rFonts w:ascii="Garamond" w:cs="Garamond" w:eastAsia="Garamond" w:hAnsi="Garamond"/>
          <w:i w:val="1"/>
          <w:rtl w:val="0"/>
        </w:rPr>
        <w:t xml:space="preserve">8</w:t>
      </w:r>
      <w:r w:rsidDel="00000000" w:rsidR="00000000" w:rsidRPr="00000000">
        <w:rPr>
          <w:rFonts w:ascii="Garamond" w:cs="Garamond" w:eastAsia="Garamond" w:hAnsi="Garamond"/>
          <w:i w:val="1"/>
          <w:color w:val="000000"/>
          <w:rtl w:val="0"/>
        </w:rPr>
        <w:t xml:space="preserve">.</w:t>
      </w:r>
    </w:p>
    <w:p w:rsidR="00000000" w:rsidDel="00000000" w:rsidP="00000000" w:rsidRDefault="00000000" w:rsidRPr="00000000">
      <w:pPr>
        <w:pBdr/>
        <w:spacing w:after="0" w:line="240" w:lineRule="auto"/>
        <w:contextualSpacing w:val="0"/>
        <w:jc w:val="center"/>
        <w:rPr>
          <w:rFonts w:ascii="Garamond" w:cs="Garamond" w:eastAsia="Garamond" w:hAnsi="Garamond"/>
          <w:i w:val="1"/>
          <w:color w:val="000000"/>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Garamond" w:cs="Garamond" w:eastAsia="Garamond" w:hAnsi="Garamond"/>
          <w:i w:val="1"/>
          <w:color w:val="000000"/>
        </w:rPr>
      </w:pPr>
      <w:r w:rsidDel="00000000" w:rsidR="00000000" w:rsidRPr="00000000">
        <w:rPr>
          <w:rFonts w:ascii="Garamond" w:cs="Garamond" w:eastAsia="Garamond" w:hAnsi="Garamond"/>
          <w:i w:val="1"/>
          <w:color w:val="000000"/>
          <w:rtl w:val="0"/>
        </w:rPr>
        <w:t xml:space="preserve">I understand the conditions imposed on financial assistant and will comply with all HNMUN Latin America regulations.”</w:t>
      </w:r>
    </w:p>
    <w:p w:rsidR="00000000" w:rsidDel="00000000" w:rsidP="00000000" w:rsidRDefault="00000000" w:rsidRPr="00000000">
      <w:pPr>
        <w:pBdr/>
        <w:spacing w:after="0" w:line="240" w:lineRule="auto"/>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pBdr/>
        <w:spacing w:after="0" w:line="240" w:lineRule="auto"/>
        <w:contextualSpacing w:val="0"/>
        <w:rPr>
          <w:rFonts w:ascii="Garamond" w:cs="Garamond" w:eastAsia="Garamond" w:hAnsi="Garamond"/>
        </w:rPr>
      </w:pPr>
      <w:r w:rsidDel="00000000" w:rsidR="00000000" w:rsidRPr="00000000">
        <w:rPr>
          <w:rFonts w:ascii="Garamond" w:cs="Garamond" w:eastAsia="Garamond" w:hAnsi="Garamond"/>
          <w:rtl w:val="0"/>
        </w:rPr>
        <w:t xml:space="preserve">This year, we are exploring a new option to bolster our financial aid by allowing our corporate partners to directly sponsor delegates. While this does not change the chances of receiving financial aid, please write the following statement in your cover letter if you are also interested in being sponsored by a corporate partner. </w:t>
      </w:r>
    </w:p>
    <w:p w:rsidR="00000000" w:rsidDel="00000000" w:rsidP="00000000" w:rsidRDefault="00000000" w:rsidRPr="00000000">
      <w:pPr>
        <w:pBdr/>
        <w:spacing w:after="0" w:line="240" w:lineRule="auto"/>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Garamond" w:cs="Garamond" w:eastAsia="Garamond" w:hAnsi="Garamond"/>
        </w:rPr>
      </w:pPr>
      <w:r w:rsidDel="00000000" w:rsidR="00000000" w:rsidRPr="00000000">
        <w:rPr>
          <w:rFonts w:ascii="Garamond" w:cs="Garamond" w:eastAsia="Garamond" w:hAnsi="Garamond"/>
          <w:rtl w:val="0"/>
        </w:rPr>
        <w:t xml:space="preserve">“</w:t>
      </w:r>
      <w:r w:rsidDel="00000000" w:rsidR="00000000" w:rsidRPr="00000000">
        <w:rPr>
          <w:rFonts w:ascii="Garamond" w:cs="Garamond" w:eastAsia="Garamond" w:hAnsi="Garamond"/>
          <w:i w:val="1"/>
          <w:rtl w:val="0"/>
        </w:rPr>
        <w:t xml:space="preserve">I hereby authorize the release of information regarding only my first name, country of origin, and supplemental questions to corporate partners to be used for the explicit purpose of soliciting sponsorships. </w:t>
      </w: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Garamond" w:cs="Garamond" w:eastAsia="Garamond" w:hAnsi="Garamond"/>
          <w:i w:val="1"/>
          <w:color w:val="000000"/>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Garamond" w:cs="Garamond" w:eastAsia="Garamond" w:hAnsi="Garamond"/>
          <w:b w:val="1"/>
          <w:color w:val="000000"/>
          <w:sz w:val="28"/>
          <w:szCs w:val="28"/>
          <w:u w:val="single"/>
        </w:rPr>
      </w:pPr>
      <w:r w:rsidDel="00000000" w:rsidR="00000000" w:rsidRPr="00000000">
        <w:rPr>
          <w:rFonts w:ascii="Garamond" w:cs="Garamond" w:eastAsia="Garamond" w:hAnsi="Garamond"/>
          <w:b w:val="1"/>
          <w:color w:val="000000"/>
          <w:sz w:val="28"/>
          <w:szCs w:val="28"/>
          <w:u w:val="single"/>
          <w:rtl w:val="0"/>
        </w:rPr>
        <w:t xml:space="preserve">Part II: Supplemental Questions</w:t>
      </w:r>
    </w:p>
    <w:p w:rsidR="00000000" w:rsidDel="00000000" w:rsidP="00000000" w:rsidRDefault="00000000" w:rsidRPr="00000000">
      <w:pPr>
        <w:pBdr/>
        <w:spacing w:after="0" w:line="240" w:lineRule="auto"/>
        <w:contextualSpacing w:val="0"/>
        <w:rPr>
          <w:rFonts w:ascii="Garamond" w:cs="Garamond" w:eastAsia="Garamond" w:hAnsi="Garamond"/>
          <w:color w:val="000000"/>
          <w:sz w:val="12"/>
          <w:szCs w:val="12"/>
        </w:rPr>
      </w:pPr>
      <w:r w:rsidDel="00000000" w:rsidR="00000000" w:rsidRPr="00000000">
        <w:rPr>
          <w:rtl w:val="0"/>
        </w:rPr>
      </w:r>
    </w:p>
    <w:p w:rsidR="00000000" w:rsidDel="00000000" w:rsidP="00000000" w:rsidRDefault="00000000" w:rsidRPr="00000000">
      <w:pPr>
        <w:pBdr/>
        <w:spacing w:after="0" w:line="240" w:lineRule="auto"/>
        <w:contextualSpacing w:val="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Please limit your responses to a total of </w:t>
      </w:r>
      <w:r w:rsidDel="00000000" w:rsidR="00000000" w:rsidRPr="00000000">
        <w:rPr>
          <w:rFonts w:ascii="Garamond" w:cs="Garamond" w:eastAsia="Garamond" w:hAnsi="Garamond"/>
          <w:b w:val="1"/>
          <w:rtl w:val="0"/>
        </w:rPr>
        <w:t xml:space="preserve">4</w:t>
      </w:r>
      <w:r w:rsidDel="00000000" w:rsidR="00000000" w:rsidRPr="00000000">
        <w:rPr>
          <w:rFonts w:ascii="Garamond" w:cs="Garamond" w:eastAsia="Garamond" w:hAnsi="Garamond"/>
          <w:b w:val="1"/>
          <w:color w:val="000000"/>
          <w:rtl w:val="0"/>
        </w:rPr>
        <w:t xml:space="preserve"> pages</w:t>
      </w:r>
      <w:r w:rsidDel="00000000" w:rsidR="00000000" w:rsidRPr="00000000">
        <w:rPr>
          <w:rFonts w:ascii="Garamond" w:cs="Garamond" w:eastAsia="Garamond" w:hAnsi="Garamond"/>
          <w:color w:val="000000"/>
          <w:rtl w:val="0"/>
        </w:rPr>
        <w:t xml:space="preserve"> and be as concise as possible.</w:t>
      </w:r>
    </w:p>
    <w:p w:rsidR="00000000" w:rsidDel="00000000" w:rsidP="00000000" w:rsidRDefault="00000000" w:rsidRPr="00000000">
      <w:pPr>
        <w:pBdr/>
        <w:spacing w:after="0" w:line="240" w:lineRule="auto"/>
        <w:contextualSpacing w:val="0"/>
        <w:jc w:val="center"/>
        <w:rPr>
          <w:rFonts w:ascii="Garamond" w:cs="Garamond" w:eastAsia="Garamond" w:hAnsi="Garamond"/>
          <w:b w:val="1"/>
          <w:color w:val="000000"/>
          <w:sz w:val="12"/>
          <w:szCs w:val="12"/>
          <w:u w:val="single"/>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360" w:right="0" w:hanging="360"/>
        <w:contextualSpacing w:val="1"/>
        <w:jc w:val="both"/>
        <w:rPr>
          <w:rFonts w:ascii="Garamond" w:cs="Garamond" w:eastAsia="Garamond" w:hAnsi="Garamond"/>
          <w:i w:val="0"/>
          <w:smallCaps w:val="0"/>
          <w:strike w:val="0"/>
          <w:color w:val="000000"/>
          <w:vertAlign w:val="baseline"/>
        </w:rPr>
      </w:pPr>
      <w:r w:rsidDel="00000000" w:rsidR="00000000" w:rsidRPr="00000000">
        <w:rPr>
          <w:rFonts w:ascii="Garamond" w:cs="Garamond" w:eastAsia="Garamond" w:hAnsi="Garamond"/>
          <w:b w:val="0"/>
          <w:i w:val="0"/>
          <w:smallCaps w:val="0"/>
          <w:strike w:val="0"/>
          <w:color w:val="000000"/>
          <w:u w:val="none"/>
          <w:vertAlign w:val="baseline"/>
          <w:rtl w:val="0"/>
        </w:rPr>
        <w:t xml:space="preserve">Why are you interested in participating in HNMUN Latin America 201</w:t>
      </w:r>
      <w:r w:rsidDel="00000000" w:rsidR="00000000" w:rsidRPr="00000000">
        <w:rPr>
          <w:rFonts w:ascii="Garamond" w:cs="Garamond" w:eastAsia="Garamond" w:hAnsi="Garamond"/>
          <w:rtl w:val="0"/>
        </w:rPr>
        <w:t xml:space="preserve">8</w:t>
      </w:r>
      <w:r w:rsidDel="00000000" w:rsidR="00000000" w:rsidRPr="00000000">
        <w:rPr>
          <w:rFonts w:ascii="Garamond" w:cs="Garamond" w:eastAsia="Garamond" w:hAnsi="Garamond"/>
          <w:b w:val="0"/>
          <w:i w:val="0"/>
          <w:smallCaps w:val="0"/>
          <w:strike w:val="0"/>
          <w:color w:val="000000"/>
          <w:u w:val="none"/>
          <w:vertAlign w:val="baseline"/>
          <w:rtl w:val="0"/>
        </w:rPr>
        <w:t xml:space="preserve">? What will you contribute to the conference and what do you hope to gain from the experience?</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360" w:right="0" w:firstLine="0"/>
        <w:contextualSpacing w:val="0"/>
        <w:jc w:val="both"/>
        <w:rPr>
          <w:rFonts w:ascii="Garamond" w:cs="Garamond" w:eastAsia="Garamond" w:hAnsi="Garamond"/>
          <w:b w:val="0"/>
          <w:i w:val="0"/>
          <w:smallCaps w:val="0"/>
          <w:strike w:val="0"/>
          <w:color w:val="000000"/>
          <w:sz w:val="12"/>
          <w:szCs w:val="12"/>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360" w:right="0" w:hanging="360"/>
        <w:contextualSpacing w:val="1"/>
        <w:jc w:val="both"/>
        <w:rPr>
          <w:rFonts w:ascii="Garamond" w:cs="Garamond" w:eastAsia="Garamond" w:hAnsi="Garamond"/>
          <w:i w:val="0"/>
          <w:smallCaps w:val="0"/>
          <w:strike w:val="0"/>
          <w:color w:val="000000"/>
          <w:vertAlign w:val="baseline"/>
        </w:rPr>
      </w:pPr>
      <w:r w:rsidDel="00000000" w:rsidR="00000000" w:rsidRPr="00000000">
        <w:rPr>
          <w:rFonts w:ascii="Garamond" w:cs="Garamond" w:eastAsia="Garamond" w:hAnsi="Garamond"/>
          <w:b w:val="0"/>
          <w:i w:val="0"/>
          <w:smallCaps w:val="0"/>
          <w:strike w:val="0"/>
          <w:color w:val="000000"/>
          <w:u w:val="none"/>
          <w:vertAlign w:val="baseline"/>
          <w:rtl w:val="0"/>
        </w:rPr>
        <w:t xml:space="preserve">Why is it particularly difficult for your school to attend the conference without financial assistance?</w:t>
      </w:r>
      <w:r w:rsidDel="00000000" w:rsidR="00000000" w:rsidRPr="00000000">
        <w:rPr>
          <w:rtl w:val="0"/>
        </w:rPr>
      </w:r>
    </w:p>
    <w:p w:rsidR="00000000" w:rsidDel="00000000" w:rsidP="00000000" w:rsidRDefault="00000000" w:rsidRPr="00000000">
      <w:pPr>
        <w:pBdr/>
        <w:spacing w:after="0" w:line="240" w:lineRule="auto"/>
        <w:ind w:left="360" w:firstLine="0"/>
        <w:contextualSpacing w:val="0"/>
        <w:jc w:val="both"/>
        <w:rPr>
          <w:rFonts w:ascii="Garamond" w:cs="Garamond" w:eastAsia="Garamond" w:hAnsi="Garamond"/>
          <w:color w:val="000000"/>
          <w:sz w:val="12"/>
          <w:szCs w:val="12"/>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360" w:right="0" w:hanging="360"/>
        <w:contextualSpacing w:val="1"/>
        <w:jc w:val="both"/>
        <w:rPr>
          <w:rFonts w:ascii="Garamond" w:cs="Garamond" w:eastAsia="Garamond" w:hAnsi="Garamond"/>
          <w:i w:val="0"/>
          <w:smallCaps w:val="0"/>
          <w:strike w:val="0"/>
          <w:color w:val="000000"/>
          <w:vertAlign w:val="baseline"/>
        </w:rPr>
      </w:pPr>
      <w:r w:rsidDel="00000000" w:rsidR="00000000" w:rsidRPr="00000000">
        <w:rPr>
          <w:rFonts w:ascii="Garamond" w:cs="Garamond" w:eastAsia="Garamond" w:hAnsi="Garamond"/>
          <w:b w:val="0"/>
          <w:i w:val="0"/>
          <w:smallCaps w:val="0"/>
          <w:strike w:val="0"/>
          <w:color w:val="000000"/>
          <w:u w:val="none"/>
          <w:vertAlign w:val="baseline"/>
          <w:rtl w:val="0"/>
        </w:rPr>
        <w:t xml:space="preserve">Please list or explain any Model UN experience your delegation has and describe how you previously have financed conference expenses.</w:t>
      </w:r>
      <w:r w:rsidDel="00000000" w:rsidR="00000000" w:rsidRPr="00000000">
        <w:rPr>
          <w:rtl w:val="0"/>
        </w:rPr>
      </w:r>
    </w:p>
    <w:p w:rsidR="00000000" w:rsidDel="00000000" w:rsidP="00000000" w:rsidRDefault="00000000" w:rsidRPr="00000000">
      <w:pPr>
        <w:pBdr/>
        <w:spacing w:after="0" w:line="240" w:lineRule="auto"/>
        <w:ind w:left="360" w:firstLine="0"/>
        <w:contextualSpacing w:val="0"/>
        <w:jc w:val="both"/>
        <w:rPr>
          <w:rFonts w:ascii="Garamond" w:cs="Garamond" w:eastAsia="Garamond" w:hAnsi="Garamond"/>
          <w:color w:val="000000"/>
          <w:sz w:val="12"/>
          <w:szCs w:val="12"/>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120" w:before="0" w:line="276" w:lineRule="auto"/>
        <w:ind w:left="360" w:right="0" w:hanging="360"/>
        <w:jc w:val="both"/>
        <w:rPr>
          <w:rFonts w:ascii="Garamond" w:cs="Garamond" w:eastAsia="Garamond" w:hAnsi="Garamond"/>
          <w:i w:val="0"/>
          <w:smallCaps w:val="0"/>
          <w:strike w:val="0"/>
          <w:color w:val="000000"/>
          <w:vertAlign w:val="baseline"/>
        </w:rPr>
      </w:pPr>
      <w:r w:rsidDel="00000000" w:rsidR="00000000" w:rsidRPr="00000000">
        <w:rPr>
          <w:rFonts w:ascii="Garamond" w:cs="Garamond" w:eastAsia="Garamond" w:hAnsi="Garamond"/>
          <w:b w:val="0"/>
          <w:i w:val="0"/>
          <w:smallCaps w:val="0"/>
          <w:strike w:val="0"/>
          <w:color w:val="000000"/>
          <w:u w:val="none"/>
          <w:vertAlign w:val="baseline"/>
          <w:rtl w:val="0"/>
        </w:rPr>
        <w:t xml:space="preserve">What have you done so far in order to raise the money to finance your conference experience? In your Financial Assistance Application, include documentation and evidence of all your fundraising efforts. These should include, but are not limited to, any letters or proposals sent out to potential sponsors, all correspondence between your delegation and potential sponsors, notice of all pledged sponsorships, and information on all executed and prospective fundraisers. (Note that demonstrated fundraising effort is a key criterion for our determination of financial assistance and that </w:t>
      </w:r>
      <w:r w:rsidDel="00000000" w:rsidR="00000000" w:rsidRPr="00000000">
        <w:rPr>
          <w:rFonts w:ascii="Garamond" w:cs="Garamond" w:eastAsia="Garamond" w:hAnsi="Garamond"/>
          <w:b w:val="1"/>
          <w:i w:val="0"/>
          <w:smallCaps w:val="0"/>
          <w:strike w:val="0"/>
          <w:color w:val="000000"/>
          <w:u w:val="none"/>
          <w:vertAlign w:val="baseline"/>
          <w:rtl w:val="0"/>
        </w:rPr>
        <w:t xml:space="preserve">no delegation will be awarded financial assistance without evidence of independent fundraising.)</w:t>
      </w: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Garamond" w:cs="Garamond" w:eastAsia="Garamond" w:hAnsi="Garamond"/>
          <w:b w:val="1"/>
          <w:color w:val="000000"/>
          <w:sz w:val="28"/>
          <w:szCs w:val="28"/>
          <w:u w:val="single"/>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Garamond" w:cs="Garamond" w:eastAsia="Garamond" w:hAnsi="Garamond"/>
          <w:b w:val="1"/>
          <w:color w:val="000000"/>
          <w:sz w:val="28"/>
          <w:szCs w:val="28"/>
          <w:u w:val="single"/>
        </w:rPr>
      </w:pPr>
      <w:r w:rsidDel="00000000" w:rsidR="00000000" w:rsidRPr="00000000">
        <w:rPr>
          <w:rFonts w:ascii="Garamond" w:cs="Garamond" w:eastAsia="Garamond" w:hAnsi="Garamond"/>
          <w:b w:val="1"/>
          <w:color w:val="000000"/>
          <w:sz w:val="28"/>
          <w:szCs w:val="28"/>
          <w:u w:val="single"/>
          <w:rtl w:val="0"/>
        </w:rPr>
        <w:t xml:space="preserve">Part III: Budget Proposal</w:t>
      </w:r>
    </w:p>
    <w:p w:rsidR="00000000" w:rsidDel="00000000" w:rsidP="00000000" w:rsidRDefault="00000000" w:rsidRPr="00000000">
      <w:pPr>
        <w:pBdr/>
        <w:spacing w:after="0" w:line="240" w:lineRule="auto"/>
        <w:contextualSpacing w:val="0"/>
        <w:jc w:val="center"/>
        <w:rPr>
          <w:rFonts w:ascii="Garamond" w:cs="Garamond" w:eastAsia="Garamond" w:hAnsi="Garamond"/>
          <w:b w:val="1"/>
          <w:color w:val="000000"/>
          <w:sz w:val="16"/>
          <w:szCs w:val="16"/>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Please provide a detailed budget of your anticipated expenses and sources of funding in </w:t>
      </w:r>
      <w:r w:rsidDel="00000000" w:rsidR="00000000" w:rsidRPr="00000000">
        <w:rPr>
          <w:rFonts w:ascii="Garamond" w:cs="Garamond" w:eastAsia="Garamond" w:hAnsi="Garamond"/>
          <w:b w:val="1"/>
          <w:color w:val="000000"/>
          <w:sz w:val="24"/>
          <w:szCs w:val="24"/>
          <w:rtl w:val="0"/>
        </w:rPr>
        <w:t xml:space="preserve">US$</w:t>
      </w:r>
      <w:r w:rsidDel="00000000" w:rsidR="00000000" w:rsidRPr="00000000">
        <w:rPr>
          <w:rFonts w:ascii="Garamond" w:cs="Garamond" w:eastAsia="Garamond" w:hAnsi="Garamond"/>
          <w:color w:val="000000"/>
          <w:sz w:val="24"/>
          <w:szCs w:val="24"/>
          <w:rtl w:val="0"/>
        </w:rPr>
        <w:t xml:space="preserve">. Each budget should have three basic parts: Projected Expenses, Projected Funding, and Requested Financial Assistance. A sample budget template is attached below.</w:t>
      </w:r>
    </w:p>
    <w:p w:rsidR="00000000" w:rsidDel="00000000" w:rsidP="00000000" w:rsidRDefault="00000000" w:rsidRPr="00000000">
      <w:pPr>
        <w:pBdr/>
        <w:spacing w:after="0" w:line="240" w:lineRule="auto"/>
        <w:contextualSpacing w:val="0"/>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Garamond" w:cs="Garamond" w:eastAsia="Garamond" w:hAnsi="Garamond"/>
          <w:b w:val="1"/>
          <w:color w:val="000000"/>
          <w:sz w:val="28"/>
          <w:szCs w:val="28"/>
        </w:rPr>
      </w:pPr>
      <w:r w:rsidDel="00000000" w:rsidR="00000000" w:rsidRPr="00000000">
        <w:rPr>
          <w:rFonts w:ascii="Garamond" w:cs="Garamond" w:eastAsia="Garamond" w:hAnsi="Garamond"/>
          <w:b w:val="1"/>
          <w:color w:val="000000"/>
          <w:sz w:val="28"/>
          <w:szCs w:val="28"/>
          <w:rtl w:val="0"/>
        </w:rPr>
        <w:t xml:space="preserve">Projected Expenses:</w:t>
      </w:r>
    </w:p>
    <w:p w:rsidR="00000000" w:rsidDel="00000000" w:rsidP="00000000" w:rsidRDefault="00000000" w:rsidRPr="00000000">
      <w:pPr>
        <w:pBdr/>
        <w:spacing w:after="0" w:line="240" w:lineRule="auto"/>
        <w:contextualSpacing w:val="0"/>
        <w:rPr>
          <w:rFonts w:ascii="Garamond" w:cs="Garamond" w:eastAsia="Garamond" w:hAnsi="Garamond"/>
          <w:color w:val="000000"/>
          <w:sz w:val="24"/>
          <w:szCs w:val="24"/>
          <w:u w:val="single"/>
        </w:rPr>
      </w:pPr>
      <w:r w:rsidDel="00000000" w:rsidR="00000000" w:rsidRPr="00000000">
        <w:rPr>
          <w:rFonts w:ascii="Garamond" w:cs="Garamond" w:eastAsia="Garamond" w:hAnsi="Garamond"/>
          <w:color w:val="000000"/>
          <w:sz w:val="24"/>
          <w:szCs w:val="24"/>
          <w:u w:val="single"/>
          <w:rtl w:val="0"/>
        </w:rPr>
        <w:t xml:space="preserve">Conference Fees</w:t>
      </w:r>
    </w:p>
    <w:p w:rsidR="00000000" w:rsidDel="00000000" w:rsidP="00000000" w:rsidRDefault="00000000" w:rsidRPr="00000000">
      <w:pPr>
        <w:pBdr/>
        <w:spacing w:after="0" w:line="240" w:lineRule="auto"/>
        <w:contextualSpacing w:val="0"/>
        <w:rPr>
          <w:rFonts w:ascii="Garamond" w:cs="Garamond" w:eastAsia="Garamond" w:hAnsi="Garamond"/>
          <w:color w:val="000000"/>
          <w:sz w:val="24"/>
          <w:szCs w:val="24"/>
          <w:u w:val="single"/>
        </w:rPr>
      </w:pPr>
      <w:r w:rsidDel="00000000" w:rsidR="00000000" w:rsidRPr="00000000">
        <w:rPr>
          <w:rtl w:val="0"/>
        </w:rPr>
      </w:r>
    </w:p>
    <w:tbl>
      <w:tblPr>
        <w:tblStyle w:val="Table1"/>
        <w:bidiVisual w:val="0"/>
        <w:tblW w:w="9576.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94"/>
        <w:gridCol w:w="2394"/>
        <w:gridCol w:w="2394"/>
        <w:gridCol w:w="2394"/>
        <w:tblGridChange w:id="0">
          <w:tblGrid>
            <w:gridCol w:w="2394"/>
            <w:gridCol w:w="2394"/>
            <w:gridCol w:w="2394"/>
            <w:gridCol w:w="2394"/>
          </w:tblGrid>
        </w:tblGridChange>
      </w:tblGrid>
      <w:tr>
        <w:tc>
          <w:tcPr/>
          <w:p w:rsidR="00000000" w:rsidDel="00000000" w:rsidP="00000000" w:rsidRDefault="00000000" w:rsidRPr="00000000">
            <w:pPr>
              <w:pBdr/>
              <w:contextualSpacing w:val="0"/>
              <w:rPr>
                <w:rFonts w:ascii="Garamond" w:cs="Garamond" w:eastAsia="Garamond" w:hAnsi="Garamond"/>
                <w:color w:val="000000"/>
                <w:sz w:val="24"/>
                <w:szCs w:val="24"/>
                <w:u w:val="single"/>
              </w:rPr>
            </w:pPr>
            <w:r w:rsidDel="00000000" w:rsidR="00000000" w:rsidRPr="00000000">
              <w:rPr>
                <w:rtl w:val="0"/>
              </w:rPr>
            </w:r>
          </w:p>
        </w:tc>
        <w:tc>
          <w:tcPr/>
          <w:p w:rsidR="00000000" w:rsidDel="00000000" w:rsidP="00000000" w:rsidRDefault="00000000" w:rsidRPr="00000000">
            <w:pPr>
              <w:pBdr/>
              <w:contextualSpacing w:val="0"/>
              <w:rPr>
                <w:rFonts w:ascii="Garamond" w:cs="Garamond" w:eastAsia="Garamond" w:hAnsi="Garamond"/>
                <w:color w:val="000000"/>
                <w:sz w:val="24"/>
                <w:szCs w:val="24"/>
                <w:u w:val="single"/>
              </w:rPr>
            </w:pPr>
            <w:r w:rsidDel="00000000" w:rsidR="00000000" w:rsidRPr="00000000">
              <w:rPr>
                <w:rFonts w:ascii="Garamond" w:cs="Garamond" w:eastAsia="Garamond" w:hAnsi="Garamond"/>
                <w:color w:val="000000"/>
                <w:sz w:val="24"/>
                <w:szCs w:val="24"/>
                <w:rtl w:val="0"/>
              </w:rPr>
              <w:t xml:space="preserve">No. of Units</w:t>
            </w:r>
            <w:r w:rsidDel="00000000" w:rsidR="00000000" w:rsidRPr="00000000">
              <w:rPr>
                <w:rtl w:val="0"/>
              </w:rPr>
            </w:r>
          </w:p>
        </w:tc>
        <w:tc>
          <w:tcPr/>
          <w:p w:rsidR="00000000" w:rsidDel="00000000" w:rsidP="00000000" w:rsidRDefault="00000000" w:rsidRPr="00000000">
            <w:pPr>
              <w:pBdr/>
              <w:contextualSpacing w:val="0"/>
              <w:rPr>
                <w:rFonts w:ascii="Garamond" w:cs="Garamond" w:eastAsia="Garamond" w:hAnsi="Garamond"/>
                <w:color w:val="000000"/>
                <w:sz w:val="24"/>
                <w:szCs w:val="24"/>
                <w:u w:val="single"/>
              </w:rPr>
            </w:pPr>
            <w:r w:rsidDel="00000000" w:rsidR="00000000" w:rsidRPr="00000000">
              <w:rPr>
                <w:rFonts w:ascii="Garamond" w:cs="Garamond" w:eastAsia="Garamond" w:hAnsi="Garamond"/>
                <w:color w:val="000000"/>
                <w:sz w:val="24"/>
                <w:szCs w:val="24"/>
                <w:rtl w:val="0"/>
              </w:rPr>
              <w:t xml:space="preserve">Per Unit Cost</w:t>
            </w:r>
            <w:r w:rsidDel="00000000" w:rsidR="00000000" w:rsidRPr="00000000">
              <w:rPr>
                <w:rtl w:val="0"/>
              </w:rPr>
            </w:r>
          </w:p>
        </w:tc>
        <w:tc>
          <w:tcPr/>
          <w:p w:rsidR="00000000" w:rsidDel="00000000" w:rsidP="00000000" w:rsidRDefault="00000000" w:rsidRPr="00000000">
            <w:pPr>
              <w:pBdr/>
              <w:contextualSpacing w:val="0"/>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Total</w:t>
            </w:r>
          </w:p>
        </w:tc>
      </w:tr>
      <w:tr>
        <w:tc>
          <w:tcPr/>
          <w:p w:rsidR="00000000" w:rsidDel="00000000" w:rsidP="00000000" w:rsidRDefault="00000000" w:rsidRPr="00000000">
            <w:pPr>
              <w:pBdr/>
              <w:contextualSpacing w:val="0"/>
              <w:rPr>
                <w:rFonts w:ascii="Garamond" w:cs="Garamond" w:eastAsia="Garamond" w:hAnsi="Garamond"/>
                <w:color w:val="000000"/>
                <w:sz w:val="24"/>
                <w:szCs w:val="24"/>
                <w:u w:val="single"/>
              </w:rPr>
            </w:pPr>
            <w:r w:rsidDel="00000000" w:rsidR="00000000" w:rsidRPr="00000000">
              <w:rPr>
                <w:rFonts w:ascii="Garamond" w:cs="Garamond" w:eastAsia="Garamond" w:hAnsi="Garamond"/>
                <w:color w:val="000000"/>
                <w:sz w:val="24"/>
                <w:szCs w:val="24"/>
                <w:rtl w:val="0"/>
              </w:rPr>
              <w:t xml:space="preserve">No. of Delegations</w:t>
            </w:r>
            <w:r w:rsidDel="00000000" w:rsidR="00000000" w:rsidRPr="00000000">
              <w:rPr>
                <w:rtl w:val="0"/>
              </w:rPr>
            </w:r>
          </w:p>
        </w:tc>
        <w:tc>
          <w:tcPr/>
          <w:p w:rsidR="00000000" w:rsidDel="00000000" w:rsidP="00000000" w:rsidRDefault="00000000" w:rsidRPr="00000000">
            <w:pPr>
              <w:pBdr/>
              <w:contextualSpacing w:val="0"/>
              <w:rPr>
                <w:rFonts w:ascii="Garamond" w:cs="Garamond" w:eastAsia="Garamond" w:hAnsi="Garamond"/>
                <w:color w:val="000000"/>
                <w:sz w:val="24"/>
                <w:szCs w:val="24"/>
                <w:u w:val="single"/>
              </w:rPr>
            </w:pPr>
            <w:r w:rsidDel="00000000" w:rsidR="00000000" w:rsidRPr="00000000">
              <w:rPr>
                <w:rtl w:val="0"/>
              </w:rPr>
            </w:r>
          </w:p>
        </w:tc>
        <w:tc>
          <w:tcPr/>
          <w:p w:rsidR="00000000" w:rsidDel="00000000" w:rsidP="00000000" w:rsidRDefault="00000000" w:rsidRPr="00000000">
            <w:pPr>
              <w:pBdr/>
              <w:contextualSpacing w:val="0"/>
              <w:rPr>
                <w:rFonts w:ascii="Garamond" w:cs="Garamond" w:eastAsia="Garamond" w:hAnsi="Garamond"/>
                <w:color w:val="000000"/>
                <w:sz w:val="24"/>
                <w:szCs w:val="24"/>
                <w:u w:val="single"/>
              </w:rPr>
            </w:pPr>
            <w:r w:rsidDel="00000000" w:rsidR="00000000" w:rsidRPr="00000000">
              <w:rPr>
                <w:rFonts w:ascii="Garamond" w:cs="Garamond" w:eastAsia="Garamond" w:hAnsi="Garamond"/>
                <w:color w:val="000000"/>
                <w:sz w:val="24"/>
                <w:szCs w:val="24"/>
                <w:rtl w:val="0"/>
              </w:rPr>
              <w:t xml:space="preserve">$</w:t>
            </w:r>
            <w:r w:rsidDel="00000000" w:rsidR="00000000" w:rsidRPr="00000000">
              <w:rPr>
                <w:rFonts w:ascii="Garamond" w:cs="Garamond" w:eastAsia="Garamond" w:hAnsi="Garamond"/>
                <w:sz w:val="24"/>
                <w:szCs w:val="24"/>
                <w:rtl w:val="0"/>
              </w:rPr>
              <w:t xml:space="preserve">50</w:t>
            </w:r>
            <w:r w:rsidDel="00000000" w:rsidR="00000000" w:rsidRPr="00000000">
              <w:rPr>
                <w:rtl w:val="0"/>
              </w:rPr>
            </w:r>
          </w:p>
        </w:tc>
        <w:tc>
          <w:tcPr/>
          <w:p w:rsidR="00000000" w:rsidDel="00000000" w:rsidP="00000000" w:rsidRDefault="00000000" w:rsidRPr="00000000">
            <w:pPr>
              <w:pBdr/>
              <w:contextualSpacing w:val="0"/>
              <w:rPr>
                <w:rFonts w:ascii="Garamond" w:cs="Garamond" w:eastAsia="Garamond" w:hAnsi="Garamond"/>
                <w:color w:val="000000"/>
                <w:sz w:val="24"/>
                <w:szCs w:val="24"/>
                <w:u w:val="single"/>
              </w:rPr>
            </w:pPr>
            <w:r w:rsidDel="00000000" w:rsidR="00000000" w:rsidRPr="00000000">
              <w:rPr>
                <w:rtl w:val="0"/>
              </w:rPr>
            </w:r>
          </w:p>
        </w:tc>
      </w:tr>
      <w:tr>
        <w:tc>
          <w:tcPr/>
          <w:p w:rsidR="00000000" w:rsidDel="00000000" w:rsidP="00000000" w:rsidRDefault="00000000" w:rsidRPr="00000000">
            <w:pPr>
              <w:pBdr/>
              <w:contextualSpacing w:val="0"/>
              <w:rPr>
                <w:rFonts w:ascii="Garamond" w:cs="Garamond" w:eastAsia="Garamond" w:hAnsi="Garamond"/>
                <w:color w:val="000000"/>
                <w:sz w:val="24"/>
                <w:szCs w:val="24"/>
                <w:u w:val="single"/>
              </w:rPr>
            </w:pPr>
            <w:r w:rsidDel="00000000" w:rsidR="00000000" w:rsidRPr="00000000">
              <w:rPr>
                <w:rFonts w:ascii="Garamond" w:cs="Garamond" w:eastAsia="Garamond" w:hAnsi="Garamond"/>
                <w:color w:val="000000"/>
                <w:sz w:val="24"/>
                <w:szCs w:val="24"/>
                <w:rtl w:val="0"/>
              </w:rPr>
              <w:t xml:space="preserve">No. of Delegates</w:t>
            </w:r>
            <w:r w:rsidDel="00000000" w:rsidR="00000000" w:rsidRPr="00000000">
              <w:rPr>
                <w:rtl w:val="0"/>
              </w:rPr>
            </w:r>
          </w:p>
        </w:tc>
        <w:tc>
          <w:tcPr/>
          <w:p w:rsidR="00000000" w:rsidDel="00000000" w:rsidP="00000000" w:rsidRDefault="00000000" w:rsidRPr="00000000">
            <w:pPr>
              <w:pBdr/>
              <w:contextualSpacing w:val="0"/>
              <w:rPr>
                <w:rFonts w:ascii="Garamond" w:cs="Garamond" w:eastAsia="Garamond" w:hAnsi="Garamond"/>
                <w:color w:val="000000"/>
                <w:sz w:val="24"/>
                <w:szCs w:val="24"/>
                <w:u w:val="single"/>
              </w:rPr>
            </w:pPr>
            <w:r w:rsidDel="00000000" w:rsidR="00000000" w:rsidRPr="00000000">
              <w:rPr>
                <w:rtl w:val="0"/>
              </w:rPr>
            </w:r>
          </w:p>
        </w:tc>
        <w:tc>
          <w:tcPr/>
          <w:p w:rsidR="00000000" w:rsidDel="00000000" w:rsidP="00000000" w:rsidRDefault="00000000" w:rsidRPr="00000000">
            <w:pPr>
              <w:pBdr/>
              <w:contextualSpacing w:val="0"/>
              <w:rPr>
                <w:rFonts w:ascii="Garamond" w:cs="Garamond" w:eastAsia="Garamond" w:hAnsi="Garamond"/>
                <w:color w:val="000000"/>
                <w:sz w:val="24"/>
                <w:szCs w:val="24"/>
                <w:u w:val="single"/>
              </w:rPr>
            </w:pPr>
            <w:r w:rsidDel="00000000" w:rsidR="00000000" w:rsidRPr="00000000">
              <w:rPr>
                <w:rFonts w:ascii="Garamond" w:cs="Garamond" w:eastAsia="Garamond" w:hAnsi="Garamond"/>
                <w:color w:val="000000"/>
                <w:sz w:val="24"/>
                <w:szCs w:val="24"/>
                <w:rtl w:val="0"/>
              </w:rPr>
              <w:t xml:space="preserve">$</w:t>
            </w:r>
            <w:r w:rsidDel="00000000" w:rsidR="00000000" w:rsidRPr="00000000">
              <w:rPr>
                <w:rFonts w:ascii="Garamond" w:cs="Garamond" w:eastAsia="Garamond" w:hAnsi="Garamond"/>
                <w:sz w:val="24"/>
                <w:szCs w:val="24"/>
                <w:rtl w:val="0"/>
              </w:rPr>
              <w:t xml:space="preserve">80</w:t>
            </w:r>
            <w:r w:rsidDel="00000000" w:rsidR="00000000" w:rsidRPr="00000000">
              <w:rPr>
                <w:rtl w:val="0"/>
              </w:rPr>
            </w:r>
          </w:p>
        </w:tc>
        <w:tc>
          <w:tcPr/>
          <w:p w:rsidR="00000000" w:rsidDel="00000000" w:rsidP="00000000" w:rsidRDefault="00000000" w:rsidRPr="00000000">
            <w:pPr>
              <w:pBdr/>
              <w:contextualSpacing w:val="0"/>
              <w:rPr>
                <w:rFonts w:ascii="Garamond" w:cs="Garamond" w:eastAsia="Garamond" w:hAnsi="Garamond"/>
                <w:color w:val="000000"/>
                <w:sz w:val="24"/>
                <w:szCs w:val="24"/>
                <w:u w:val="single"/>
              </w:rPr>
            </w:pPr>
            <w:r w:rsidDel="00000000" w:rsidR="00000000" w:rsidRPr="00000000">
              <w:rPr>
                <w:rtl w:val="0"/>
              </w:rPr>
            </w:r>
          </w:p>
        </w:tc>
      </w:tr>
      <w:tr>
        <w:tc>
          <w:tcPr/>
          <w:p w:rsidR="00000000" w:rsidDel="00000000" w:rsidP="00000000" w:rsidRDefault="00000000" w:rsidRPr="00000000">
            <w:pPr>
              <w:pBdr/>
              <w:contextualSpacing w:val="0"/>
              <w:rPr>
                <w:rFonts w:ascii="Garamond" w:cs="Garamond" w:eastAsia="Garamond" w:hAnsi="Garamond"/>
                <w:color w:val="000000"/>
                <w:sz w:val="24"/>
                <w:szCs w:val="24"/>
                <w:u w:val="single"/>
              </w:rPr>
            </w:pPr>
            <w:r w:rsidDel="00000000" w:rsidR="00000000" w:rsidRPr="00000000">
              <w:rPr>
                <w:rFonts w:ascii="Garamond" w:cs="Garamond" w:eastAsia="Garamond" w:hAnsi="Garamond"/>
                <w:color w:val="000000"/>
                <w:sz w:val="24"/>
                <w:szCs w:val="24"/>
                <w:rtl w:val="0"/>
              </w:rPr>
              <w:t xml:space="preserve">No. of Advisors</w:t>
            </w:r>
            <w:r w:rsidDel="00000000" w:rsidR="00000000" w:rsidRPr="00000000">
              <w:rPr>
                <w:rtl w:val="0"/>
              </w:rPr>
            </w:r>
          </w:p>
        </w:tc>
        <w:tc>
          <w:tcPr/>
          <w:p w:rsidR="00000000" w:rsidDel="00000000" w:rsidP="00000000" w:rsidRDefault="00000000" w:rsidRPr="00000000">
            <w:pPr>
              <w:pBdr/>
              <w:contextualSpacing w:val="0"/>
              <w:rPr>
                <w:rFonts w:ascii="Garamond" w:cs="Garamond" w:eastAsia="Garamond" w:hAnsi="Garamond"/>
                <w:color w:val="000000"/>
                <w:sz w:val="24"/>
                <w:szCs w:val="24"/>
                <w:u w:val="single"/>
              </w:rPr>
            </w:pPr>
            <w:r w:rsidDel="00000000" w:rsidR="00000000" w:rsidRPr="00000000">
              <w:rPr>
                <w:rtl w:val="0"/>
              </w:rPr>
            </w:r>
          </w:p>
        </w:tc>
        <w:tc>
          <w:tcPr/>
          <w:p w:rsidR="00000000" w:rsidDel="00000000" w:rsidP="00000000" w:rsidRDefault="00000000" w:rsidRPr="00000000">
            <w:pPr>
              <w:pBdr/>
              <w:contextualSpacing w:val="0"/>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w:t>
            </w:r>
            <w:r w:rsidDel="00000000" w:rsidR="00000000" w:rsidRPr="00000000">
              <w:rPr>
                <w:rFonts w:ascii="Garamond" w:cs="Garamond" w:eastAsia="Garamond" w:hAnsi="Garamond"/>
                <w:sz w:val="24"/>
                <w:szCs w:val="24"/>
                <w:rtl w:val="0"/>
              </w:rPr>
              <w:t xml:space="preserve">80</w:t>
            </w:r>
            <w:r w:rsidDel="00000000" w:rsidR="00000000" w:rsidRPr="00000000">
              <w:rPr>
                <w:rtl w:val="0"/>
              </w:rPr>
            </w:r>
          </w:p>
        </w:tc>
        <w:tc>
          <w:tcPr/>
          <w:p w:rsidR="00000000" w:rsidDel="00000000" w:rsidP="00000000" w:rsidRDefault="00000000" w:rsidRPr="00000000">
            <w:pPr>
              <w:pBdr/>
              <w:contextualSpacing w:val="0"/>
              <w:rPr>
                <w:rFonts w:ascii="Garamond" w:cs="Garamond" w:eastAsia="Garamond" w:hAnsi="Garamond"/>
                <w:color w:val="000000"/>
                <w:sz w:val="24"/>
                <w:szCs w:val="24"/>
                <w:u w:val="single"/>
              </w:rPr>
            </w:pPr>
            <w:r w:rsidDel="00000000" w:rsidR="00000000" w:rsidRPr="00000000">
              <w:rPr>
                <w:rtl w:val="0"/>
              </w:rPr>
            </w:r>
          </w:p>
        </w:tc>
      </w:tr>
      <w:tr>
        <w:tc>
          <w:tcPr>
            <w:gridSpan w:val="3"/>
          </w:tcPr>
          <w:p w:rsidR="00000000" w:rsidDel="00000000" w:rsidP="00000000" w:rsidRDefault="00000000" w:rsidRPr="00000000">
            <w:pPr>
              <w:pBdr/>
              <w:contextualSpacing w:val="0"/>
              <w:jc w:val="right"/>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Total Conference Fees</w:t>
            </w:r>
          </w:p>
        </w:tc>
        <w:tc>
          <w:tcPr/>
          <w:p w:rsidR="00000000" w:rsidDel="00000000" w:rsidP="00000000" w:rsidRDefault="00000000" w:rsidRPr="00000000">
            <w:pPr>
              <w:pBdr/>
              <w:contextualSpacing w:val="0"/>
              <w:rPr>
                <w:rFonts w:ascii="Garamond" w:cs="Garamond" w:eastAsia="Garamond" w:hAnsi="Garamond"/>
                <w:color w:val="000000"/>
                <w:sz w:val="24"/>
                <w:szCs w:val="24"/>
                <w:u w:val="single"/>
              </w:rPr>
            </w:pPr>
            <w:r w:rsidDel="00000000" w:rsidR="00000000" w:rsidRPr="00000000">
              <w:rPr>
                <w:rtl w:val="0"/>
              </w:rPr>
            </w:r>
          </w:p>
        </w:tc>
      </w:tr>
    </w:tbl>
    <w:p w:rsidR="00000000" w:rsidDel="00000000" w:rsidP="00000000" w:rsidRDefault="00000000" w:rsidRPr="00000000">
      <w:pPr>
        <w:pBdr/>
        <w:spacing w:after="0" w:line="240" w:lineRule="auto"/>
        <w:contextualSpacing w:val="0"/>
        <w:rPr>
          <w:rFonts w:ascii="Garamond" w:cs="Garamond" w:eastAsia="Garamond" w:hAnsi="Garamond"/>
          <w:color w:val="000000"/>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Garamond" w:cs="Garamond" w:eastAsia="Garamond" w:hAnsi="Garamond"/>
          <w:color w:val="000000"/>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Garamond" w:cs="Garamond" w:eastAsia="Garamond" w:hAnsi="Garamond"/>
          <w:color w:val="000000"/>
          <w:sz w:val="24"/>
          <w:szCs w:val="24"/>
          <w:u w:val="single"/>
        </w:rPr>
      </w:pPr>
      <w:r w:rsidDel="00000000" w:rsidR="00000000" w:rsidRPr="00000000">
        <w:rPr>
          <w:rFonts w:ascii="Garamond" w:cs="Garamond" w:eastAsia="Garamond" w:hAnsi="Garamond"/>
          <w:color w:val="000000"/>
          <w:sz w:val="24"/>
          <w:szCs w:val="24"/>
          <w:u w:val="single"/>
          <w:rtl w:val="0"/>
        </w:rPr>
        <w:t xml:space="preserve">Hotel Accommodation</w:t>
      </w:r>
    </w:p>
    <w:p w:rsidR="00000000" w:rsidDel="00000000" w:rsidP="00000000" w:rsidRDefault="00000000" w:rsidRPr="00000000">
      <w:pPr>
        <w:pBdr/>
        <w:spacing w:after="0" w:line="240" w:lineRule="auto"/>
        <w:contextualSpacing w:val="0"/>
        <w:rPr>
          <w:rFonts w:ascii="Garamond" w:cs="Garamond" w:eastAsia="Garamond" w:hAnsi="Garamond"/>
          <w:color w:val="000000"/>
          <w:sz w:val="16"/>
          <w:szCs w:val="16"/>
          <w:u w:val="single"/>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HNMUN Latin America 201</w:t>
      </w:r>
      <w:r w:rsidDel="00000000" w:rsidR="00000000" w:rsidRPr="00000000">
        <w:rPr>
          <w:rFonts w:ascii="Garamond" w:cs="Garamond" w:eastAsia="Garamond" w:hAnsi="Garamond"/>
          <w:sz w:val="24"/>
          <w:szCs w:val="24"/>
          <w:rtl w:val="0"/>
        </w:rPr>
        <w:t xml:space="preserve">8</w:t>
      </w:r>
      <w:r w:rsidDel="00000000" w:rsidR="00000000" w:rsidRPr="00000000">
        <w:rPr>
          <w:rFonts w:ascii="Garamond" w:cs="Garamond" w:eastAsia="Garamond" w:hAnsi="Garamond"/>
          <w:color w:val="000000"/>
          <w:sz w:val="24"/>
          <w:szCs w:val="24"/>
          <w:rtl w:val="0"/>
        </w:rPr>
        <w:t xml:space="preserve"> will be recommending a hotel and arranging special prices. In the past, all financial aid reci</w:t>
      </w:r>
      <w:r w:rsidDel="00000000" w:rsidR="00000000" w:rsidRPr="00000000">
        <w:rPr>
          <w:rFonts w:ascii="Garamond" w:cs="Garamond" w:eastAsia="Garamond" w:hAnsi="Garamond"/>
          <w:sz w:val="24"/>
          <w:szCs w:val="24"/>
          <w:rtl w:val="0"/>
        </w:rPr>
        <w:t xml:space="preserve">pients have stayed in our conference venue. </w:t>
      </w:r>
      <w:r w:rsidDel="00000000" w:rsidR="00000000" w:rsidRPr="00000000">
        <w:rPr>
          <w:rFonts w:ascii="Garamond" w:cs="Garamond" w:eastAsia="Garamond" w:hAnsi="Garamond"/>
          <w:color w:val="000000"/>
          <w:sz w:val="24"/>
          <w:szCs w:val="24"/>
          <w:rtl w:val="0"/>
        </w:rPr>
        <w:t xml:space="preserve">However, if your delegation would like to explore alternate accommodations, please provide additional details below.</w:t>
      </w:r>
    </w:p>
    <w:p w:rsidR="00000000" w:rsidDel="00000000" w:rsidP="00000000" w:rsidRDefault="00000000" w:rsidRPr="00000000">
      <w:pPr>
        <w:pBdr/>
        <w:spacing w:after="0" w:line="240" w:lineRule="auto"/>
        <w:contextualSpacing w:val="0"/>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6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No. of Singles  </w:t>
        <w:tab/>
        <w:t xml:space="preserve">_____ X   $_____   X   ______    Nights   = </w:t>
        <w:tab/>
        <w:tab/>
        <w:t xml:space="preserve">$__________</w:t>
      </w:r>
    </w:p>
    <w:p w:rsidR="00000000" w:rsidDel="00000000" w:rsidP="00000000" w:rsidRDefault="00000000" w:rsidRPr="00000000">
      <w:pPr>
        <w:keepNext w:val="0"/>
        <w:keepLines w:val="0"/>
        <w:widowControl w:val="0"/>
        <w:pBdr/>
        <w:spacing w:after="6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No. of Doubles  </w:t>
        <w:tab/>
        <w:t xml:space="preserve">_____ X   $_____   X   ______    Nights   = </w:t>
        <w:tab/>
        <w:tab/>
        <w:t xml:space="preserve">$__________</w:t>
      </w:r>
    </w:p>
    <w:p w:rsidR="00000000" w:rsidDel="00000000" w:rsidP="00000000" w:rsidRDefault="00000000" w:rsidRPr="00000000">
      <w:pPr>
        <w:keepNext w:val="0"/>
        <w:keepLines w:val="0"/>
        <w:widowControl w:val="0"/>
        <w:pBdr/>
        <w:spacing w:after="6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No. of Triples  </w:t>
        <w:tab/>
        <w:t xml:space="preserve">_____ X   $_____   X   ______    Nights   = </w:t>
        <w:tab/>
        <w:tab/>
        <w:t xml:space="preserve">$__________</w:t>
      </w:r>
    </w:p>
    <w:p w:rsidR="00000000" w:rsidDel="00000000" w:rsidP="00000000" w:rsidRDefault="00000000" w:rsidRPr="00000000">
      <w:pPr>
        <w:keepNext w:val="0"/>
        <w:keepLines w:val="0"/>
        <w:widowControl w:val="0"/>
        <w:pBdr/>
        <w:spacing w:after="6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No. of Quads   </w:t>
        <w:tab/>
        <w:t xml:space="preserve">_____ X   $_____   X   ______    Nights   = </w:t>
        <w:tab/>
        <w:tab/>
        <w:t xml:space="preserve">$__________</w:t>
      </w:r>
    </w:p>
    <w:p w:rsidR="00000000" w:rsidDel="00000000" w:rsidP="00000000" w:rsidRDefault="00000000" w:rsidRPr="00000000">
      <w:pPr>
        <w:keepNext w:val="0"/>
        <w:keepLines w:val="0"/>
        <w:widowControl w:val="0"/>
        <w:pBdr/>
        <w:spacing w:after="60" w:before="0" w:line="240" w:lineRule="auto"/>
        <w:ind w:left="0" w:right="0" w:firstLine="0"/>
        <w:contextualSpacing w:val="0"/>
        <w:jc w:val="left"/>
        <w:rPr>
          <w:rFonts w:ascii="Garamond" w:cs="Garamond" w:eastAsia="Garamond" w:hAnsi="Garamond"/>
          <w:b w:val="0"/>
          <w:i w:val="0"/>
          <w:smallCaps w:val="0"/>
          <w:strike w:val="0"/>
          <w:color w:val="000000"/>
          <w:sz w:val="22"/>
          <w:szCs w:val="22"/>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  </w:t>
        <w:tab/>
        <w:tab/>
        <w:tab/>
        <w:tab/>
        <w:t xml:space="preserve">       </w:t>
        <w:tab/>
        <w:tab/>
        <w:t xml:space="preserve">Total Estimated Hotel Cost = </w:t>
        <w:tab/>
        <w:t xml:space="preserve">$__________</w:t>
      </w:r>
      <w:r w:rsidDel="00000000" w:rsidR="00000000" w:rsidRPr="00000000">
        <w:rPr>
          <w:rtl w:val="0"/>
        </w:rPr>
      </w:r>
    </w:p>
    <w:p w:rsidR="00000000" w:rsidDel="00000000" w:rsidP="00000000" w:rsidRDefault="00000000" w:rsidRPr="00000000">
      <w:pPr>
        <w:pBdr/>
        <w:spacing w:after="0" w:line="240" w:lineRule="auto"/>
        <w:contextualSpacing w:val="0"/>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Garamond" w:cs="Garamond" w:eastAsia="Garamond" w:hAnsi="Garamond"/>
          <w:color w:val="000000"/>
          <w:sz w:val="24"/>
          <w:szCs w:val="24"/>
          <w:u w:val="single"/>
        </w:rPr>
      </w:pPr>
      <w:r w:rsidDel="00000000" w:rsidR="00000000" w:rsidRPr="00000000">
        <w:rPr>
          <w:rFonts w:ascii="Garamond" w:cs="Garamond" w:eastAsia="Garamond" w:hAnsi="Garamond"/>
          <w:color w:val="000000"/>
          <w:sz w:val="24"/>
          <w:szCs w:val="24"/>
          <w:u w:val="single"/>
          <w:rtl w:val="0"/>
        </w:rPr>
        <w:t xml:space="preserve">Transportation Costs</w:t>
      </w:r>
    </w:p>
    <w:p w:rsidR="00000000" w:rsidDel="00000000" w:rsidP="00000000" w:rsidRDefault="00000000" w:rsidRPr="00000000">
      <w:pPr>
        <w:pBdr/>
        <w:spacing w:after="0" w:line="240" w:lineRule="auto"/>
        <w:contextualSpacing w:val="0"/>
        <w:rPr>
          <w:rFonts w:ascii="Garamond" w:cs="Garamond" w:eastAsia="Garamond" w:hAnsi="Garamond"/>
          <w:color w:val="000000"/>
          <w:sz w:val="16"/>
          <w:szCs w:val="16"/>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Your School will be traveling to Lima from: ______________________</w:t>
      </w:r>
    </w:p>
    <w:p w:rsidR="00000000" w:rsidDel="00000000" w:rsidP="00000000" w:rsidRDefault="00000000" w:rsidRPr="00000000">
      <w:pPr>
        <w:pBdr/>
        <w:tabs>
          <w:tab w:val="left" w:pos="2880"/>
          <w:tab w:val="left" w:pos="3780"/>
          <w:tab w:val="left" w:pos="5040"/>
          <w:tab w:val="left" w:pos="6300"/>
        </w:tabs>
        <w:spacing w:after="0" w:line="240" w:lineRule="auto"/>
        <w:contextualSpacing w:val="0"/>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You will be traveling by: </w:t>
        <w:tab/>
        <w:t xml:space="preserve">Air </w:t>
        <w:tab/>
        <w:t xml:space="preserve">Train </w:t>
        <w:tab/>
        <w:t xml:space="preserve">Bus </w:t>
        <w:tab/>
        <w:t xml:space="preserve">Car</w:t>
      </w:r>
    </w:p>
    <w:p w:rsidR="00000000" w:rsidDel="00000000" w:rsidP="00000000" w:rsidRDefault="00000000" w:rsidRPr="00000000">
      <w:pPr>
        <w:pBdr/>
        <w:spacing w:after="0" w:line="240" w:lineRule="auto"/>
        <w:contextualSpacing w:val="0"/>
        <w:rPr>
          <w:rFonts w:ascii="Garamond" w:cs="Garamond" w:eastAsia="Garamond" w:hAnsi="Garamond"/>
          <w:color w:val="000000"/>
          <w:sz w:val="16"/>
          <w:szCs w:val="16"/>
        </w:rPr>
      </w:pPr>
      <w:r w:rsidDel="00000000" w:rsidR="00000000" w:rsidRPr="00000000">
        <w:rPr>
          <w:rtl w:val="0"/>
        </w:rPr>
      </w:r>
    </w:p>
    <w:p w:rsidR="00000000" w:rsidDel="00000000" w:rsidP="00000000" w:rsidRDefault="00000000" w:rsidRPr="00000000">
      <w:pPr>
        <w:pBdr/>
        <w:spacing w:after="0" w:line="240" w:lineRule="auto"/>
        <w:contextualSpacing w:val="0"/>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Please provide details for travel arrangements</w:t>
      </w:r>
    </w:p>
    <w:tbl>
      <w:tblPr>
        <w:tblStyle w:val="Table2"/>
        <w:bidiVisual w:val="0"/>
        <w:tblW w:w="9576.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94"/>
        <w:gridCol w:w="2394"/>
        <w:gridCol w:w="2394"/>
        <w:gridCol w:w="2394"/>
        <w:tblGridChange w:id="0">
          <w:tblGrid>
            <w:gridCol w:w="2394"/>
            <w:gridCol w:w="2394"/>
            <w:gridCol w:w="2394"/>
            <w:gridCol w:w="2394"/>
          </w:tblGrid>
        </w:tblGridChange>
      </w:tblGrid>
      <w:tr>
        <w:tc>
          <w:tcPr/>
          <w:p w:rsidR="00000000" w:rsidDel="00000000" w:rsidP="00000000" w:rsidRDefault="00000000" w:rsidRPr="00000000">
            <w:pPr>
              <w:pBdr/>
              <w:contextualSpacing w:val="0"/>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Mode of Transport</w:t>
            </w:r>
          </w:p>
        </w:tc>
        <w:tc>
          <w:tcPr/>
          <w:p w:rsidR="00000000" w:rsidDel="00000000" w:rsidP="00000000" w:rsidRDefault="00000000" w:rsidRPr="00000000">
            <w:pPr>
              <w:pBdr/>
              <w:contextualSpacing w:val="0"/>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Cost per traveler</w:t>
            </w:r>
          </w:p>
        </w:tc>
        <w:tc>
          <w:tcPr/>
          <w:p w:rsidR="00000000" w:rsidDel="00000000" w:rsidP="00000000" w:rsidRDefault="00000000" w:rsidRPr="00000000">
            <w:pPr>
              <w:pBdr/>
              <w:contextualSpacing w:val="0"/>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No. of Travelers</w:t>
            </w:r>
          </w:p>
        </w:tc>
        <w:tc>
          <w:tcPr/>
          <w:p w:rsidR="00000000" w:rsidDel="00000000" w:rsidP="00000000" w:rsidRDefault="00000000" w:rsidRPr="00000000">
            <w:pPr>
              <w:pBdr/>
              <w:contextualSpacing w:val="0"/>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Total</w:t>
            </w:r>
          </w:p>
        </w:tc>
      </w:tr>
      <w:tr>
        <w:tc>
          <w:tcPr/>
          <w:p w:rsidR="00000000" w:rsidDel="00000000" w:rsidP="00000000" w:rsidRDefault="00000000" w:rsidRPr="00000000">
            <w:pPr>
              <w:pBdr/>
              <w:contextualSpacing w:val="0"/>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pPr>
              <w:pBdr/>
              <w:contextualSpacing w:val="0"/>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pPr>
              <w:pBdr/>
              <w:contextualSpacing w:val="0"/>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pPr>
              <w:pBdr/>
              <w:contextualSpacing w:val="0"/>
              <w:rPr>
                <w:rFonts w:ascii="Garamond" w:cs="Garamond" w:eastAsia="Garamond" w:hAnsi="Garamond"/>
                <w:color w:val="000000"/>
                <w:sz w:val="24"/>
                <w:szCs w:val="24"/>
              </w:rPr>
            </w:pPr>
            <w:r w:rsidDel="00000000" w:rsidR="00000000" w:rsidRPr="00000000">
              <w:rPr>
                <w:rtl w:val="0"/>
              </w:rPr>
            </w:r>
          </w:p>
        </w:tc>
      </w:tr>
      <w:tr>
        <w:tc>
          <w:tcPr/>
          <w:p w:rsidR="00000000" w:rsidDel="00000000" w:rsidP="00000000" w:rsidRDefault="00000000" w:rsidRPr="00000000">
            <w:pPr>
              <w:pBdr/>
              <w:contextualSpacing w:val="0"/>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pPr>
              <w:pBdr/>
              <w:contextualSpacing w:val="0"/>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pPr>
              <w:pBdr/>
              <w:contextualSpacing w:val="0"/>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pPr>
              <w:pBdr/>
              <w:contextualSpacing w:val="0"/>
              <w:rPr>
                <w:rFonts w:ascii="Garamond" w:cs="Garamond" w:eastAsia="Garamond" w:hAnsi="Garamond"/>
                <w:color w:val="000000"/>
                <w:sz w:val="24"/>
                <w:szCs w:val="24"/>
              </w:rPr>
            </w:pPr>
            <w:r w:rsidDel="00000000" w:rsidR="00000000" w:rsidRPr="00000000">
              <w:rPr>
                <w:rtl w:val="0"/>
              </w:rPr>
            </w:r>
          </w:p>
        </w:tc>
      </w:tr>
      <w:tr>
        <w:tc>
          <w:tcPr>
            <w:gridSpan w:val="3"/>
          </w:tcPr>
          <w:p w:rsidR="00000000" w:rsidDel="00000000" w:rsidP="00000000" w:rsidRDefault="00000000" w:rsidRPr="00000000">
            <w:pPr>
              <w:pBdr/>
              <w:contextualSpacing w:val="0"/>
              <w:jc w:val="right"/>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Total Estimate Transport Cost</w:t>
            </w:r>
          </w:p>
        </w:tc>
        <w:tc>
          <w:tcPr/>
          <w:p w:rsidR="00000000" w:rsidDel="00000000" w:rsidP="00000000" w:rsidRDefault="00000000" w:rsidRPr="00000000">
            <w:pPr>
              <w:pBdr/>
              <w:contextualSpacing w:val="0"/>
              <w:rPr>
                <w:rFonts w:ascii="Garamond" w:cs="Garamond" w:eastAsia="Garamond" w:hAnsi="Garamond"/>
                <w:color w:val="000000"/>
                <w:sz w:val="24"/>
                <w:szCs w:val="24"/>
              </w:rPr>
            </w:pPr>
            <w:r w:rsidDel="00000000" w:rsidR="00000000" w:rsidRPr="00000000">
              <w:rPr>
                <w:rtl w:val="0"/>
              </w:rPr>
            </w:r>
          </w:p>
        </w:tc>
      </w:tr>
    </w:tbl>
    <w:p w:rsidR="00000000" w:rsidDel="00000000" w:rsidP="00000000" w:rsidRDefault="00000000" w:rsidRPr="00000000">
      <w:pPr>
        <w:pBdr/>
        <w:spacing w:after="0" w:line="240" w:lineRule="auto"/>
        <w:contextualSpacing w:val="0"/>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120" w:before="0" w:line="276" w:lineRule="auto"/>
        <w:ind w:left="0" w:right="0" w:firstLine="0"/>
        <w:contextualSpacing w:val="0"/>
        <w:jc w:val="left"/>
        <w:rPr>
          <w:rFonts w:ascii="Garamond" w:cs="Garamond" w:eastAsia="Garamond" w:hAnsi="Garamond"/>
          <w:sz w:val="24"/>
          <w:szCs w:val="24"/>
          <w:u w:val="single"/>
        </w:rPr>
      </w:pPr>
      <w:r w:rsidDel="00000000" w:rsidR="00000000" w:rsidRPr="00000000">
        <w:rPr>
          <w:rtl w:val="0"/>
        </w:rPr>
      </w:r>
    </w:p>
    <w:p w:rsidR="00000000" w:rsidDel="00000000" w:rsidP="00000000" w:rsidRDefault="00000000" w:rsidRPr="00000000">
      <w:pPr>
        <w:keepNext w:val="0"/>
        <w:keepLines w:val="0"/>
        <w:widowControl w:val="0"/>
        <w:pBdr/>
        <w:spacing w:after="120" w:before="0" w:line="276" w:lineRule="auto"/>
        <w:ind w:left="0" w:right="0" w:firstLine="0"/>
        <w:contextualSpacing w:val="0"/>
        <w:jc w:val="left"/>
        <w:rPr>
          <w:rFonts w:ascii="Garamond" w:cs="Garamond" w:eastAsia="Garamond" w:hAnsi="Garamond"/>
          <w:b w:val="0"/>
          <w:i w:val="0"/>
          <w:smallCaps w:val="0"/>
          <w:strike w:val="0"/>
          <w:color w:val="000000"/>
          <w:sz w:val="24"/>
          <w:szCs w:val="24"/>
          <w:u w:val="single"/>
          <w:vertAlign w:val="baseline"/>
        </w:rPr>
      </w:pPr>
      <w:r w:rsidDel="00000000" w:rsidR="00000000" w:rsidRPr="00000000">
        <w:rPr>
          <w:rFonts w:ascii="Garamond" w:cs="Garamond" w:eastAsia="Garamond" w:hAnsi="Garamond"/>
          <w:b w:val="0"/>
          <w:i w:val="0"/>
          <w:smallCaps w:val="0"/>
          <w:strike w:val="0"/>
          <w:color w:val="000000"/>
          <w:sz w:val="24"/>
          <w:szCs w:val="24"/>
          <w:u w:val="single"/>
          <w:vertAlign w:val="baseline"/>
          <w:rtl w:val="0"/>
        </w:rPr>
        <w:t xml:space="preserve">Other Costs</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Please detail any other necessary conference-related expenses you expect to incur and explain your calculations and explain why these expenses are necessary to your participation in the conference. Be sure to include your projected expenses for food.</w:t>
      </w:r>
    </w:p>
    <w:p w:rsidR="00000000" w:rsidDel="00000000" w:rsidP="00000000" w:rsidRDefault="00000000" w:rsidRPr="00000000">
      <w:pPr>
        <w:keepNext w:val="0"/>
        <w:keepLines w:val="0"/>
        <w:widowControl w:val="0"/>
        <w:pBdr/>
        <w:spacing w:after="12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Other estimated costs   =   $___________</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Total Projected Expenses: </w:t>
      </w:r>
      <w:r w:rsidDel="00000000" w:rsidR="00000000" w:rsidRPr="00000000">
        <w:rPr>
          <w:rFonts w:ascii="Garamond" w:cs="Garamond" w:eastAsia="Garamond" w:hAnsi="Garamond"/>
          <w:color w:val="000000"/>
          <w:sz w:val="24"/>
          <w:szCs w:val="24"/>
          <w:rtl w:val="0"/>
        </w:rPr>
        <w:t xml:space="preserve"> US$______________</w:t>
      </w:r>
      <w:r w:rsidDel="00000000" w:rsidR="00000000" w:rsidRPr="00000000">
        <w:rPr>
          <w:rtl w:val="0"/>
        </w:rPr>
      </w:r>
    </w:p>
    <w:p w:rsidR="00000000" w:rsidDel="00000000" w:rsidP="00000000" w:rsidRDefault="00000000" w:rsidRPr="00000000">
      <w:pPr>
        <w:pBdr/>
        <w:spacing w:after="0" w:line="240" w:lineRule="auto"/>
        <w:contextualSpacing w:val="0"/>
        <w:rPr>
          <w:rFonts w:ascii="Garamond" w:cs="Garamond" w:eastAsia="Garamond" w:hAnsi="Garamond"/>
          <w:b w:val="1"/>
          <w:color w:val="000000"/>
          <w:sz w:val="28"/>
          <w:szCs w:val="28"/>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Garamond" w:cs="Garamond" w:eastAsia="Garamond" w:hAnsi="Garamond"/>
          <w:b w:val="1"/>
          <w:color w:val="000000"/>
          <w:sz w:val="28"/>
          <w:szCs w:val="28"/>
        </w:rPr>
      </w:pPr>
      <w:r w:rsidDel="00000000" w:rsidR="00000000" w:rsidRPr="00000000">
        <w:rPr>
          <w:rFonts w:ascii="Garamond" w:cs="Garamond" w:eastAsia="Garamond" w:hAnsi="Garamond"/>
          <w:b w:val="1"/>
          <w:color w:val="000000"/>
          <w:sz w:val="28"/>
          <w:szCs w:val="28"/>
          <w:rtl w:val="0"/>
        </w:rPr>
        <w:t xml:space="preserve">Projected Funding:</w:t>
      </w:r>
    </w:p>
    <w:p w:rsidR="00000000" w:rsidDel="00000000" w:rsidP="00000000" w:rsidRDefault="00000000" w:rsidRPr="00000000">
      <w:pPr>
        <w:pBdr/>
        <w:spacing w:after="0" w:line="240" w:lineRule="auto"/>
        <w:contextualSpacing w:val="0"/>
        <w:jc w:val="center"/>
        <w:rPr>
          <w:rFonts w:ascii="Garamond" w:cs="Garamond" w:eastAsia="Garamond" w:hAnsi="Garamond"/>
          <w:b w:val="1"/>
          <w:color w:val="000000"/>
          <w:sz w:val="16"/>
          <w:szCs w:val="16"/>
        </w:rPr>
      </w:pPr>
      <w:r w:rsidDel="00000000" w:rsidR="00000000" w:rsidRPr="00000000">
        <w:rPr>
          <w:rtl w:val="0"/>
        </w:rPr>
      </w:r>
    </w:p>
    <w:p w:rsidR="00000000" w:rsidDel="00000000" w:rsidP="00000000" w:rsidRDefault="00000000" w:rsidRPr="00000000">
      <w:pPr>
        <w:pBdr/>
        <w:spacing w:after="0" w:line="240" w:lineRule="auto"/>
        <w:contextualSpacing w:val="0"/>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For each funding category, please provide additional details and documentation</w:t>
      </w:r>
    </w:p>
    <w:p w:rsidR="00000000" w:rsidDel="00000000" w:rsidP="00000000" w:rsidRDefault="00000000" w:rsidRPr="00000000">
      <w:pPr>
        <w:pBdr/>
        <w:spacing w:after="0" w:line="240" w:lineRule="auto"/>
        <w:contextualSpacing w:val="0"/>
        <w:rPr>
          <w:rFonts w:ascii="Garamond" w:cs="Garamond" w:eastAsia="Garamond" w:hAnsi="Garamond"/>
          <w:color w:val="000000"/>
          <w:sz w:val="20"/>
          <w:szCs w:val="20"/>
        </w:rPr>
      </w:pPr>
      <w:r w:rsidDel="00000000" w:rsidR="00000000" w:rsidRPr="00000000">
        <w:rPr>
          <w:rtl w:val="0"/>
        </w:rPr>
      </w:r>
    </w:p>
    <w:p w:rsidR="00000000" w:rsidDel="00000000" w:rsidP="00000000" w:rsidRDefault="00000000" w:rsidRPr="00000000">
      <w:pPr>
        <w:pBdr/>
        <w:spacing w:after="0" w:line="240" w:lineRule="auto"/>
        <w:contextualSpacing w:val="0"/>
        <w:rPr>
          <w:rFonts w:ascii="Garamond" w:cs="Garamond" w:eastAsia="Garamond" w:hAnsi="Garamond"/>
          <w:color w:val="000000"/>
          <w:sz w:val="24"/>
          <w:szCs w:val="24"/>
          <w:u w:val="single"/>
        </w:rPr>
      </w:pPr>
      <w:r w:rsidDel="00000000" w:rsidR="00000000" w:rsidRPr="00000000">
        <w:rPr>
          <w:rFonts w:ascii="Garamond" w:cs="Garamond" w:eastAsia="Garamond" w:hAnsi="Garamond"/>
          <w:color w:val="000000"/>
          <w:sz w:val="24"/>
          <w:szCs w:val="24"/>
          <w:u w:val="single"/>
          <w:rtl w:val="0"/>
        </w:rPr>
        <w:t xml:space="preserve">University funding</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We expect your university to be a source of support for your Model UN activities. Please note how much you currently receive from your university and how much more you may be able to receive. If funding comes from specific organizations or departments, please mention this.</w:t>
      </w:r>
    </w:p>
    <w:p w:rsidR="00000000" w:rsidDel="00000000" w:rsidP="00000000" w:rsidRDefault="00000000" w:rsidRPr="00000000">
      <w:pPr>
        <w:keepNext w:val="0"/>
        <w:keepLines w:val="0"/>
        <w:widowControl w:val="0"/>
        <w:pBdr/>
        <w:spacing w:after="12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2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Present Amount of University Funding for your Model UN Team</w:t>
        <w:tab/>
        <w:tab/>
        <w:t xml:space="preserve">=   $___________ </w:t>
      </w:r>
    </w:p>
    <w:p w:rsidR="00000000" w:rsidDel="00000000" w:rsidP="00000000" w:rsidRDefault="00000000" w:rsidRPr="00000000">
      <w:pPr>
        <w:keepNext w:val="0"/>
        <w:keepLines w:val="0"/>
        <w:widowControl w:val="0"/>
        <w:pBdr/>
        <w:spacing w:after="12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Present Amount of University Funding for HNMUN-LA 201</w:t>
      </w:r>
      <w:r w:rsidDel="00000000" w:rsidR="00000000" w:rsidRPr="00000000">
        <w:rPr>
          <w:rFonts w:ascii="Garamond" w:cs="Garamond" w:eastAsia="Garamond" w:hAnsi="Garamond"/>
          <w:sz w:val="24"/>
          <w:szCs w:val="24"/>
          <w:rtl w:val="0"/>
        </w:rPr>
        <w:t xml:space="preserve">8</w:t>
      </w:r>
      <w:r w:rsidDel="00000000" w:rsidR="00000000" w:rsidRPr="00000000">
        <w:rPr>
          <w:rFonts w:ascii="Garamond" w:cs="Garamond" w:eastAsia="Garamond" w:hAnsi="Garamond"/>
          <w:b w:val="0"/>
          <w:i w:val="0"/>
          <w:smallCaps w:val="0"/>
          <w:strike w:val="0"/>
          <w:color w:val="000000"/>
          <w:sz w:val="24"/>
          <w:szCs w:val="24"/>
          <w:u w:val="none"/>
          <w:vertAlign w:val="baseline"/>
          <w:rtl w:val="0"/>
        </w:rPr>
        <w:tab/>
        <w:tab/>
        <w:t xml:space="preserve">=   $___________</w:t>
      </w:r>
    </w:p>
    <w:p w:rsidR="00000000" w:rsidDel="00000000" w:rsidP="00000000" w:rsidRDefault="00000000" w:rsidRPr="00000000">
      <w:pPr>
        <w:keepNext w:val="0"/>
        <w:keepLines w:val="0"/>
        <w:widowControl w:val="0"/>
        <w:pBdr/>
        <w:spacing w:after="12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Additional University Funding you may receive for HNMUN-LA 201</w:t>
      </w:r>
      <w:r w:rsidDel="00000000" w:rsidR="00000000" w:rsidRPr="00000000">
        <w:rPr>
          <w:rFonts w:ascii="Garamond" w:cs="Garamond" w:eastAsia="Garamond" w:hAnsi="Garamond"/>
          <w:sz w:val="24"/>
          <w:szCs w:val="24"/>
          <w:rtl w:val="0"/>
        </w:rPr>
        <w:t xml:space="preserve">8</w:t>
      </w:r>
      <w:r w:rsidDel="00000000" w:rsidR="00000000" w:rsidRPr="00000000">
        <w:rPr>
          <w:rFonts w:ascii="Garamond" w:cs="Garamond" w:eastAsia="Garamond" w:hAnsi="Garamond"/>
          <w:b w:val="0"/>
          <w:i w:val="0"/>
          <w:smallCaps w:val="0"/>
          <w:strike w:val="0"/>
          <w:color w:val="000000"/>
          <w:sz w:val="24"/>
          <w:szCs w:val="24"/>
          <w:u w:val="none"/>
          <w:vertAlign w:val="baseline"/>
          <w:rtl w:val="0"/>
        </w:rPr>
        <w:tab/>
        <w:t xml:space="preserve">=   $___________</w:t>
      </w:r>
    </w:p>
    <w:p w:rsidR="00000000" w:rsidDel="00000000" w:rsidP="00000000" w:rsidRDefault="00000000" w:rsidRPr="00000000">
      <w:pPr>
        <w:pBdr/>
        <w:spacing w:after="0" w:line="240" w:lineRule="auto"/>
        <w:contextualSpacing w:val="0"/>
        <w:rPr>
          <w:rFonts w:ascii="Garamond" w:cs="Garamond" w:eastAsia="Garamond" w:hAnsi="Garamond"/>
          <w:color w:val="000000"/>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Garamond" w:cs="Garamond" w:eastAsia="Garamond" w:hAnsi="Garamond"/>
          <w:color w:val="000000"/>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Garamond" w:cs="Garamond" w:eastAsia="Garamond" w:hAnsi="Garamond"/>
          <w:color w:val="000000"/>
          <w:sz w:val="24"/>
          <w:szCs w:val="24"/>
          <w:u w:val="single"/>
        </w:rPr>
      </w:pPr>
      <w:r w:rsidDel="00000000" w:rsidR="00000000" w:rsidRPr="00000000">
        <w:rPr>
          <w:rFonts w:ascii="Garamond" w:cs="Garamond" w:eastAsia="Garamond" w:hAnsi="Garamond"/>
          <w:color w:val="000000"/>
          <w:sz w:val="24"/>
          <w:szCs w:val="24"/>
          <w:u w:val="single"/>
          <w:rtl w:val="0"/>
        </w:rPr>
        <w:t xml:space="preserve">Sponsorship and grants</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Please mention all the sponsorships and grants you expect to receive and make a note of whether each is current (already pledged, donated, or received) or still prospective. Simply copy and paste blank lines if you need more space in the following questions.</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2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Company/Program/Sponsor</w:t>
        <w:tab/>
        <w:tab/>
        <w:t xml:space="preserve">Amount Sponsored</w:t>
        <w:tab/>
        <w:tab/>
        <w:t xml:space="preserve">Pledged/Prospective</w:t>
      </w:r>
    </w:p>
    <w:p w:rsidR="00000000" w:rsidDel="00000000" w:rsidP="00000000" w:rsidRDefault="00000000" w:rsidRPr="00000000">
      <w:pPr>
        <w:keepNext w:val="0"/>
        <w:keepLines w:val="0"/>
        <w:widowControl w:val="0"/>
        <w:pBdr/>
        <w:spacing w:after="12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______________________</w:t>
        <w:tab/>
        <w:tab/>
        <w:t xml:space="preserve">$_______________</w:t>
        <w:tab/>
        <w:tab/>
        <w:t xml:space="preserve">_____________</w:t>
      </w:r>
    </w:p>
    <w:p w:rsidR="00000000" w:rsidDel="00000000" w:rsidP="00000000" w:rsidRDefault="00000000" w:rsidRPr="00000000">
      <w:pPr>
        <w:keepNext w:val="0"/>
        <w:keepLines w:val="0"/>
        <w:widowControl w:val="0"/>
        <w:pBdr/>
        <w:spacing w:after="12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______________________</w:t>
        <w:tab/>
        <w:tab/>
        <w:t xml:space="preserve">$_______________</w:t>
        <w:tab/>
        <w:tab/>
        <w:t xml:space="preserve">_____________</w:t>
      </w:r>
    </w:p>
    <w:p w:rsidR="00000000" w:rsidDel="00000000" w:rsidP="00000000" w:rsidRDefault="00000000" w:rsidRPr="00000000">
      <w:pPr>
        <w:keepNext w:val="0"/>
        <w:keepLines w:val="0"/>
        <w:widowControl w:val="0"/>
        <w:pBdr/>
        <w:spacing w:after="12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______________________</w:t>
        <w:tab/>
        <w:tab/>
        <w:t xml:space="preserve">$_______________</w:t>
        <w:tab/>
        <w:tab/>
        <w:t xml:space="preserve">_____________</w:t>
      </w:r>
    </w:p>
    <w:p w:rsidR="00000000" w:rsidDel="00000000" w:rsidP="00000000" w:rsidRDefault="00000000" w:rsidRPr="00000000">
      <w:pPr>
        <w:keepNext w:val="0"/>
        <w:keepLines w:val="0"/>
        <w:widowControl w:val="0"/>
        <w:pBdr/>
        <w:spacing w:after="12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Total Current Sponsorships </w:t>
        <w:tab/>
        <w:tab/>
        <w:t xml:space="preserve">$_______________</w:t>
      </w:r>
    </w:p>
    <w:p w:rsidR="00000000" w:rsidDel="00000000" w:rsidP="00000000" w:rsidRDefault="00000000" w:rsidRPr="00000000">
      <w:pPr>
        <w:keepNext w:val="0"/>
        <w:keepLines w:val="0"/>
        <w:widowControl w:val="0"/>
        <w:pBdr/>
        <w:spacing w:after="12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Additional Prospective Sponsorships</w:t>
        <w:tab/>
        <w:t xml:space="preserve">$_______________</w:t>
      </w:r>
    </w:p>
    <w:p w:rsidR="00000000" w:rsidDel="00000000" w:rsidP="00000000" w:rsidRDefault="00000000" w:rsidRPr="00000000">
      <w:pPr>
        <w:pBdr/>
        <w:spacing w:after="0" w:line="240" w:lineRule="auto"/>
        <w:contextualSpacing w:val="0"/>
        <w:rPr>
          <w:rFonts w:ascii="Garamond" w:cs="Garamond" w:eastAsia="Garamond" w:hAnsi="Garamond"/>
          <w:color w:val="000000"/>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Garamond" w:cs="Garamond" w:eastAsia="Garamond" w:hAnsi="Garamond"/>
          <w:color w:val="000000"/>
          <w:sz w:val="24"/>
          <w:szCs w:val="24"/>
          <w:u w:val="single"/>
        </w:rPr>
      </w:pPr>
      <w:r w:rsidDel="00000000" w:rsidR="00000000" w:rsidRPr="00000000">
        <w:rPr>
          <w:rFonts w:ascii="Garamond" w:cs="Garamond" w:eastAsia="Garamond" w:hAnsi="Garamond"/>
          <w:color w:val="000000"/>
          <w:sz w:val="24"/>
          <w:szCs w:val="24"/>
          <w:u w:val="single"/>
          <w:rtl w:val="0"/>
        </w:rPr>
        <w:t xml:space="preserve">Fundraising projects</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Mention how much you expect to raise from fundraising projects and make note of whether each amount is current (has already been earned) or still prospective. Detailed descriptions of each individual project should be included in your response to supplemental response question #4. Please remember that net amount raised is equal to the amount of money raised from a project minus the amount spent, so that we can accurately assess your financial situation.</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2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Fundraising Project</w:t>
        <w:tab/>
        <w:tab/>
        <w:tab/>
        <w:t xml:space="preserve">Net Amount Raised</w:t>
        <w:tab/>
        <w:tab/>
        <w:t xml:space="preserve">Current/Prospective</w:t>
      </w:r>
    </w:p>
    <w:p w:rsidR="00000000" w:rsidDel="00000000" w:rsidP="00000000" w:rsidRDefault="00000000" w:rsidRPr="00000000">
      <w:pPr>
        <w:keepNext w:val="0"/>
        <w:keepLines w:val="0"/>
        <w:widowControl w:val="0"/>
        <w:pBdr/>
        <w:spacing w:after="12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______________________</w:t>
        <w:tab/>
        <w:tab/>
        <w:t xml:space="preserve">$_______________</w:t>
        <w:tab/>
        <w:tab/>
        <w:t xml:space="preserve">_____________</w:t>
      </w:r>
    </w:p>
    <w:p w:rsidR="00000000" w:rsidDel="00000000" w:rsidP="00000000" w:rsidRDefault="00000000" w:rsidRPr="00000000">
      <w:pPr>
        <w:keepNext w:val="0"/>
        <w:keepLines w:val="0"/>
        <w:widowControl w:val="0"/>
        <w:pBdr/>
        <w:spacing w:after="12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______________________</w:t>
        <w:tab/>
        <w:tab/>
        <w:t xml:space="preserve">$_______________</w:t>
        <w:tab/>
        <w:tab/>
        <w:t xml:space="preserve">_____________</w:t>
      </w:r>
    </w:p>
    <w:p w:rsidR="00000000" w:rsidDel="00000000" w:rsidP="00000000" w:rsidRDefault="00000000" w:rsidRPr="00000000">
      <w:pPr>
        <w:keepNext w:val="0"/>
        <w:keepLines w:val="0"/>
        <w:widowControl w:val="0"/>
        <w:pBdr/>
        <w:spacing w:after="12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______________________</w:t>
        <w:tab/>
        <w:tab/>
        <w:t xml:space="preserve">$_______________</w:t>
        <w:tab/>
        <w:tab/>
        <w:t xml:space="preserve">_____________</w:t>
      </w:r>
    </w:p>
    <w:p w:rsidR="00000000" w:rsidDel="00000000" w:rsidP="00000000" w:rsidRDefault="00000000" w:rsidRPr="00000000">
      <w:pPr>
        <w:keepNext w:val="0"/>
        <w:keepLines w:val="0"/>
        <w:widowControl w:val="0"/>
        <w:pBdr/>
        <w:spacing w:after="12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Total Current Fundraising Income </w:t>
        <w:tab/>
        <w:t xml:space="preserve">$_______________</w:t>
      </w:r>
    </w:p>
    <w:p w:rsidR="00000000" w:rsidDel="00000000" w:rsidP="00000000" w:rsidRDefault="00000000" w:rsidRPr="00000000">
      <w:pPr>
        <w:keepNext w:val="0"/>
        <w:keepLines w:val="0"/>
        <w:widowControl w:val="0"/>
        <w:pBdr/>
        <w:spacing w:after="12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Additional Prospective Income</w:t>
        <w:tab/>
        <w:t xml:space="preserve">$_______________</w:t>
      </w:r>
    </w:p>
    <w:p w:rsidR="00000000" w:rsidDel="00000000" w:rsidP="00000000" w:rsidRDefault="00000000" w:rsidRPr="00000000">
      <w:pPr>
        <w:pBdr/>
        <w:spacing w:after="0" w:line="240" w:lineRule="auto"/>
        <w:contextualSpacing w:val="0"/>
        <w:rPr>
          <w:rFonts w:ascii="Garamond" w:cs="Garamond" w:eastAsia="Garamond" w:hAnsi="Garamond"/>
          <w:color w:val="000000"/>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Garamond" w:cs="Garamond" w:eastAsia="Garamond" w:hAnsi="Garamond"/>
          <w:color w:val="000000"/>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Garamond" w:cs="Garamond" w:eastAsia="Garamond" w:hAnsi="Garamond"/>
          <w:color w:val="000000"/>
          <w:sz w:val="24"/>
          <w:szCs w:val="24"/>
          <w:u w:val="single"/>
        </w:rPr>
      </w:pPr>
      <w:r w:rsidDel="00000000" w:rsidR="00000000" w:rsidRPr="00000000">
        <w:rPr>
          <w:rFonts w:ascii="Garamond" w:cs="Garamond" w:eastAsia="Garamond" w:hAnsi="Garamond"/>
          <w:color w:val="000000"/>
          <w:sz w:val="24"/>
          <w:szCs w:val="24"/>
          <w:u w:val="single"/>
          <w:rtl w:val="0"/>
        </w:rPr>
        <w:t xml:space="preserve">Donations</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Please mention all the donations you expect to receive and make a note of whether each is current (already pledged, donated, or received) or still prospective.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2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Donor</w:t>
        <w:tab/>
        <w:tab/>
        <w:tab/>
        <w:tab/>
        <w:tab/>
        <w:t xml:space="preserve">Donation</w:t>
        <w:tab/>
        <w:tab/>
        <w:tab/>
        <w:t xml:space="preserve">Current/Prospective</w:t>
      </w:r>
    </w:p>
    <w:p w:rsidR="00000000" w:rsidDel="00000000" w:rsidP="00000000" w:rsidRDefault="00000000" w:rsidRPr="00000000">
      <w:pPr>
        <w:keepNext w:val="0"/>
        <w:keepLines w:val="0"/>
        <w:widowControl w:val="0"/>
        <w:pBdr/>
        <w:spacing w:after="12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______________________</w:t>
        <w:tab/>
        <w:tab/>
        <w:t xml:space="preserve">$_______________</w:t>
        <w:tab/>
        <w:tab/>
        <w:t xml:space="preserve">_____________</w:t>
      </w:r>
    </w:p>
    <w:p w:rsidR="00000000" w:rsidDel="00000000" w:rsidP="00000000" w:rsidRDefault="00000000" w:rsidRPr="00000000">
      <w:pPr>
        <w:keepNext w:val="0"/>
        <w:keepLines w:val="0"/>
        <w:widowControl w:val="0"/>
        <w:pBdr/>
        <w:spacing w:after="12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______________________</w:t>
        <w:tab/>
        <w:tab/>
        <w:t xml:space="preserve">$_______________</w:t>
        <w:tab/>
        <w:tab/>
        <w:t xml:space="preserve">_____________</w:t>
      </w:r>
    </w:p>
    <w:p w:rsidR="00000000" w:rsidDel="00000000" w:rsidP="00000000" w:rsidRDefault="00000000" w:rsidRPr="00000000">
      <w:pPr>
        <w:keepNext w:val="0"/>
        <w:keepLines w:val="0"/>
        <w:widowControl w:val="0"/>
        <w:pBdr/>
        <w:spacing w:after="12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______________________</w:t>
        <w:tab/>
        <w:tab/>
        <w:t xml:space="preserve">$_______________</w:t>
        <w:tab/>
        <w:tab/>
        <w:t xml:space="preserve">_____________</w:t>
      </w:r>
    </w:p>
    <w:p w:rsidR="00000000" w:rsidDel="00000000" w:rsidP="00000000" w:rsidRDefault="00000000" w:rsidRPr="00000000">
      <w:pPr>
        <w:keepNext w:val="0"/>
        <w:keepLines w:val="0"/>
        <w:widowControl w:val="0"/>
        <w:pBdr/>
        <w:spacing w:after="12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Total Current Donations </w:t>
        <w:tab/>
        <w:tab/>
        <w:t xml:space="preserve">$_______________</w:t>
      </w:r>
    </w:p>
    <w:p w:rsidR="00000000" w:rsidDel="00000000" w:rsidP="00000000" w:rsidRDefault="00000000" w:rsidRPr="00000000">
      <w:pPr>
        <w:keepNext w:val="0"/>
        <w:keepLines w:val="0"/>
        <w:widowControl w:val="0"/>
        <w:pBdr/>
        <w:spacing w:after="12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Additional Prospective Donations</w:t>
        <w:tab/>
        <w:t xml:space="preserve">$_______________</w:t>
      </w:r>
    </w:p>
    <w:p w:rsidR="00000000" w:rsidDel="00000000" w:rsidP="00000000" w:rsidRDefault="00000000" w:rsidRPr="00000000">
      <w:pPr>
        <w:pBdr/>
        <w:spacing w:after="0" w:line="240" w:lineRule="auto"/>
        <w:contextualSpacing w:val="0"/>
        <w:rPr>
          <w:rFonts w:ascii="Garamond" w:cs="Garamond" w:eastAsia="Garamond" w:hAnsi="Garamond"/>
          <w:color w:val="000000"/>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Garamond" w:cs="Garamond" w:eastAsia="Garamond" w:hAnsi="Garamond"/>
          <w:color w:val="000000"/>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Garamond" w:cs="Garamond" w:eastAsia="Garamond" w:hAnsi="Garamond"/>
          <w:color w:val="000000"/>
          <w:sz w:val="24"/>
          <w:szCs w:val="24"/>
          <w:u w:val="single"/>
        </w:rPr>
      </w:pPr>
      <w:r w:rsidDel="00000000" w:rsidR="00000000" w:rsidRPr="00000000">
        <w:rPr>
          <w:rFonts w:ascii="Garamond" w:cs="Garamond" w:eastAsia="Garamond" w:hAnsi="Garamond"/>
          <w:color w:val="000000"/>
          <w:sz w:val="24"/>
          <w:szCs w:val="24"/>
          <w:u w:val="single"/>
          <w:rtl w:val="0"/>
        </w:rPr>
        <w:t xml:space="preserve">Other</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Please describe any additional funding you may have and make a note of whether each is current (already pledged, donated, or received) or still prospective.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2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Additional Source of Funding</w:t>
        <w:tab/>
        <w:tab/>
        <w:t xml:space="preserve">Contribution</w:t>
        <w:tab/>
        <w:tab/>
        <w:tab/>
        <w:t xml:space="preserve">Current/Prospective</w:t>
      </w:r>
    </w:p>
    <w:p w:rsidR="00000000" w:rsidDel="00000000" w:rsidP="00000000" w:rsidRDefault="00000000" w:rsidRPr="00000000">
      <w:pPr>
        <w:keepNext w:val="0"/>
        <w:keepLines w:val="0"/>
        <w:widowControl w:val="0"/>
        <w:pBdr/>
        <w:spacing w:after="12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______________________</w:t>
        <w:tab/>
        <w:tab/>
        <w:t xml:space="preserve">$_______________</w:t>
        <w:tab/>
        <w:tab/>
        <w:t xml:space="preserve">_____________</w:t>
      </w:r>
    </w:p>
    <w:p w:rsidR="00000000" w:rsidDel="00000000" w:rsidP="00000000" w:rsidRDefault="00000000" w:rsidRPr="00000000">
      <w:pPr>
        <w:keepNext w:val="0"/>
        <w:keepLines w:val="0"/>
        <w:widowControl w:val="0"/>
        <w:pBdr/>
        <w:spacing w:after="12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______________________</w:t>
        <w:tab/>
        <w:tab/>
        <w:t xml:space="preserve">$_______________</w:t>
        <w:tab/>
        <w:tab/>
        <w:t xml:space="preserve">_____________</w:t>
      </w:r>
    </w:p>
    <w:p w:rsidR="00000000" w:rsidDel="00000000" w:rsidP="00000000" w:rsidRDefault="00000000" w:rsidRPr="00000000">
      <w:pPr>
        <w:keepNext w:val="0"/>
        <w:keepLines w:val="0"/>
        <w:widowControl w:val="0"/>
        <w:pBdr/>
        <w:spacing w:after="12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______________________</w:t>
        <w:tab/>
        <w:tab/>
        <w:t xml:space="preserve">$_______________</w:t>
        <w:tab/>
        <w:tab/>
        <w:t xml:space="preserve">_____________</w:t>
      </w:r>
    </w:p>
    <w:p w:rsidR="00000000" w:rsidDel="00000000" w:rsidP="00000000" w:rsidRDefault="00000000" w:rsidRPr="00000000">
      <w:pPr>
        <w:keepNext w:val="0"/>
        <w:keepLines w:val="0"/>
        <w:widowControl w:val="0"/>
        <w:pBdr/>
        <w:spacing w:after="12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Total Additional Funding</w:t>
        <w:tab/>
        <w:t xml:space="preserve"> </w:t>
        <w:tab/>
        <w:t xml:space="preserve">$_______________</w:t>
      </w:r>
    </w:p>
    <w:p w:rsidR="00000000" w:rsidDel="00000000" w:rsidP="00000000" w:rsidRDefault="00000000" w:rsidRPr="00000000">
      <w:pPr>
        <w:keepNext w:val="0"/>
        <w:keepLines w:val="0"/>
        <w:widowControl w:val="0"/>
        <w:pBdr/>
        <w:spacing w:after="12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Additional Prospective Funding</w:t>
        <w:tab/>
        <w:t xml:space="preserve">$_______________</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aramond" w:cs="Garamond" w:eastAsia="Garamond" w:hAnsi="Garamond"/>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aramond" w:cs="Garamond" w:eastAsia="Garamond" w:hAnsi="Garamond"/>
          <w:b w:val="1"/>
          <w:i w:val="0"/>
          <w:smallCaps w:val="0"/>
          <w:strike w:val="0"/>
          <w:color w:val="000000"/>
          <w:sz w:val="24"/>
          <w:szCs w:val="24"/>
          <w:u w:val="none"/>
          <w:vertAlign w:val="baseline"/>
        </w:rPr>
      </w:pPr>
      <w:r w:rsidDel="00000000" w:rsidR="00000000" w:rsidRPr="00000000">
        <w:rPr>
          <w:rFonts w:ascii="Garamond" w:cs="Garamond" w:eastAsia="Garamond" w:hAnsi="Garamond"/>
          <w:b w:val="1"/>
          <w:i w:val="0"/>
          <w:smallCaps w:val="0"/>
          <w:strike w:val="0"/>
          <w:color w:val="000000"/>
          <w:sz w:val="24"/>
          <w:szCs w:val="24"/>
          <w:u w:val="none"/>
          <w:vertAlign w:val="baseline"/>
          <w:rtl w:val="0"/>
        </w:rPr>
        <w:t xml:space="preserve">Evidence and supporting documents for all sources of funding must be provided in your completed application.</w:t>
      </w:r>
    </w:p>
    <w:p w:rsidR="00000000" w:rsidDel="00000000" w:rsidP="00000000" w:rsidRDefault="00000000" w:rsidRPr="00000000">
      <w:pPr>
        <w:pBdr/>
        <w:spacing w:after="0" w:line="240" w:lineRule="auto"/>
        <w:contextualSpacing w:val="0"/>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Garamond" w:cs="Garamond" w:eastAsia="Garamond" w:hAnsi="Garamond"/>
          <w:color w:val="000000"/>
          <w:sz w:val="24"/>
          <w:szCs w:val="24"/>
        </w:rPr>
      </w:pPr>
      <w:r w:rsidDel="00000000" w:rsidR="00000000" w:rsidRPr="00000000">
        <w:rPr>
          <w:rFonts w:ascii="Garamond" w:cs="Garamond" w:eastAsia="Garamond" w:hAnsi="Garamond"/>
          <w:b w:val="1"/>
          <w:color w:val="000000"/>
          <w:sz w:val="24"/>
          <w:szCs w:val="24"/>
          <w:rtl w:val="0"/>
        </w:rPr>
        <w:t xml:space="preserve">Total Projected Funding</w:t>
      </w:r>
      <w:r w:rsidDel="00000000" w:rsidR="00000000" w:rsidRPr="00000000">
        <w:rPr>
          <w:rFonts w:ascii="Garamond" w:cs="Garamond" w:eastAsia="Garamond" w:hAnsi="Garamond"/>
          <w:color w:val="000000"/>
          <w:sz w:val="24"/>
          <w:szCs w:val="24"/>
          <w:rtl w:val="0"/>
        </w:rPr>
        <w:t xml:space="preserve">: $________________</w:t>
      </w:r>
    </w:p>
    <w:p w:rsidR="00000000" w:rsidDel="00000000" w:rsidP="00000000" w:rsidRDefault="00000000" w:rsidRPr="00000000">
      <w:pPr>
        <w:pBdr/>
        <w:spacing w:after="0" w:line="240" w:lineRule="auto"/>
        <w:contextualSpacing w:val="0"/>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The </w:t>
      </w:r>
      <w:r w:rsidDel="00000000" w:rsidR="00000000" w:rsidRPr="00000000">
        <w:rPr>
          <w:rFonts w:ascii="Garamond" w:cs="Garamond" w:eastAsia="Garamond" w:hAnsi="Garamond"/>
          <w:b w:val="1"/>
          <w:i w:val="0"/>
          <w:smallCaps w:val="0"/>
          <w:strike w:val="0"/>
          <w:color w:val="000000"/>
          <w:sz w:val="24"/>
          <w:szCs w:val="24"/>
          <w:u w:val="none"/>
          <w:vertAlign w:val="baseline"/>
          <w:rtl w:val="0"/>
        </w:rPr>
        <w:t xml:space="preserve">Requested Financial Assistance</w:t>
      </w: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 portion of your budget should include subsidy requests for specific projected expenses. Include an explanation of how specific subsidies may affect your chances of attending HNMUN-LA 201</w:t>
      </w:r>
      <w:r w:rsidDel="00000000" w:rsidR="00000000" w:rsidRPr="00000000">
        <w:rPr>
          <w:rFonts w:ascii="Garamond" w:cs="Garamond" w:eastAsia="Garamond" w:hAnsi="Garamond"/>
          <w:sz w:val="24"/>
          <w:szCs w:val="24"/>
          <w:rtl w:val="0"/>
        </w:rPr>
        <w:t xml:space="preserve">8</w:t>
      </w: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 and highlight which subsidies would be most essential to your participation in HNMUN-LA 201</w:t>
      </w:r>
      <w:r w:rsidDel="00000000" w:rsidR="00000000" w:rsidRPr="00000000">
        <w:rPr>
          <w:rFonts w:ascii="Garamond" w:cs="Garamond" w:eastAsia="Garamond" w:hAnsi="Garamond"/>
          <w:sz w:val="24"/>
          <w:szCs w:val="24"/>
          <w:rtl w:val="0"/>
        </w:rPr>
        <w:t xml:space="preserve">8</w:t>
      </w: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1"/>
          <w:i w:val="0"/>
          <w:smallCaps w:val="0"/>
          <w:strike w:val="0"/>
          <w:color w:val="000000"/>
          <w:sz w:val="24"/>
          <w:szCs w:val="24"/>
          <w:u w:val="none"/>
          <w:vertAlign w:val="baseline"/>
          <w:rtl w:val="0"/>
        </w:rPr>
        <w:t xml:space="preserve">Requested Financial Assistance:</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2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Item</w:t>
        <w:tab/>
        <w:tab/>
        <w:tab/>
        <w:tab/>
        <w:tab/>
        <w:t xml:space="preserve">Projected Expense</w:t>
        <w:tab/>
        <w:tab/>
        <w:t xml:space="preserve">Requested Aid</w:t>
      </w:r>
    </w:p>
    <w:p w:rsidR="00000000" w:rsidDel="00000000" w:rsidP="00000000" w:rsidRDefault="00000000" w:rsidRPr="00000000">
      <w:pPr>
        <w:keepNext w:val="0"/>
        <w:keepLines w:val="0"/>
        <w:widowControl w:val="0"/>
        <w:pBdr/>
        <w:spacing w:after="12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______________________</w:t>
        <w:tab/>
        <w:tab/>
        <w:t xml:space="preserve">$_______________</w:t>
        <w:tab/>
        <w:tab/>
        <w:t xml:space="preserve">$_______________</w:t>
      </w:r>
    </w:p>
    <w:p w:rsidR="00000000" w:rsidDel="00000000" w:rsidP="00000000" w:rsidRDefault="00000000" w:rsidRPr="00000000">
      <w:pPr>
        <w:keepNext w:val="0"/>
        <w:keepLines w:val="0"/>
        <w:widowControl w:val="0"/>
        <w:pBdr/>
        <w:spacing w:after="12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______________________</w:t>
        <w:tab/>
        <w:tab/>
        <w:t xml:space="preserve">$_______________</w:t>
        <w:tab/>
        <w:tab/>
        <w:t xml:space="preserve">$_______________</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Garamond" w:cs="Garamond" w:eastAsia="Garamond" w:hAnsi="Garamond"/>
          <w:color w:val="000000"/>
          <w:sz w:val="24"/>
          <w:szCs w:val="24"/>
        </w:rPr>
      </w:pPr>
      <w:r w:rsidDel="00000000" w:rsidR="00000000" w:rsidRPr="00000000">
        <w:rPr>
          <w:rFonts w:ascii="Garamond" w:cs="Garamond" w:eastAsia="Garamond" w:hAnsi="Garamond"/>
          <w:sz w:val="24"/>
          <w:szCs w:val="24"/>
          <w:rtl w:val="0"/>
        </w:rPr>
        <w:tab/>
        <w:tab/>
        <w:tab/>
        <w:tab/>
        <w:tab/>
        <w:tab/>
      </w: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Garamond" w:cs="Garamond" w:eastAsia="Garamond" w:hAnsi="Garamond"/>
          <w:sz w:val="28"/>
          <w:szCs w:val="28"/>
        </w:rPr>
      </w:pPr>
      <w:r w:rsidDel="00000000" w:rsidR="00000000" w:rsidRPr="00000000">
        <w:rPr>
          <w:rFonts w:ascii="Garamond" w:cs="Garamond" w:eastAsia="Garamond" w:hAnsi="Garamond"/>
          <w:b w:val="1"/>
          <w:color w:val="000000"/>
          <w:sz w:val="28"/>
          <w:szCs w:val="28"/>
          <w:rtl w:val="0"/>
        </w:rPr>
        <w:t xml:space="preserve">Total Requested Financial Assistance</w:t>
      </w:r>
      <w:r w:rsidDel="00000000" w:rsidR="00000000" w:rsidRPr="00000000">
        <w:rPr>
          <w:rFonts w:ascii="Garamond" w:cs="Garamond" w:eastAsia="Garamond" w:hAnsi="Garamond"/>
          <w:b w:val="1"/>
          <w:color w:val="000000"/>
          <w:sz w:val="24"/>
          <w:szCs w:val="24"/>
          <w:rtl w:val="0"/>
        </w:rPr>
        <w:t xml:space="preserve">: </w:t>
      </w:r>
      <w:r w:rsidDel="00000000" w:rsidR="00000000" w:rsidRPr="00000000">
        <w:rPr>
          <w:rFonts w:ascii="Garamond" w:cs="Garamond" w:eastAsia="Garamond" w:hAnsi="Garamond"/>
          <w:b w:val="1"/>
          <w:color w:val="000000"/>
          <w:sz w:val="28"/>
          <w:szCs w:val="28"/>
          <w:rtl w:val="0"/>
        </w:rPr>
        <w:t xml:space="preserve">$_______________</w:t>
      </w:r>
      <w:r w:rsidDel="00000000" w:rsidR="00000000" w:rsidRPr="00000000">
        <w:rPr>
          <w:rtl w:val="0"/>
        </w:rPr>
      </w:r>
    </w:p>
    <w:sectPr>
      <w:headerReference r:id="rId6" w:type="default"/>
      <w:footerReference r:id="rId7" w:type="default"/>
      <w:pgSz w:h="15840" w:w="12240"/>
      <w:pgMar w:bottom="1152" w:top="1152" w:left="1152" w:right="115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680"/>
        <w:tab w:val="right" w:pos="9360"/>
      </w:tabs>
      <w:spacing w:after="0" w:before="0" w:line="240" w:lineRule="auto"/>
      <w:ind w:left="0" w:right="0" w:firstLine="0"/>
      <w:contextualSpacing w:val="0"/>
      <w:jc w:val="center"/>
      <w:rPr>
        <w:rFonts w:ascii="Garamond" w:cs="Garamond" w:eastAsia="Garamond" w:hAnsi="Garamond"/>
        <w:b w:val="1"/>
        <w:i w:val="0"/>
        <w:smallCaps w:val="0"/>
        <w:strike w:val="0"/>
        <w:color w:val="008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center" w:pos="4680"/>
        <w:tab w:val="right" w:pos="9360"/>
      </w:tabs>
      <w:spacing w:after="144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after="0" w:before="720" w:line="240" w:lineRule="auto"/>
      <w:contextualSpacing w:val="0"/>
      <w:rPr>
        <w:rFonts w:ascii="Garamond" w:cs="Garamond" w:eastAsia="Garamond" w:hAnsi="Garamond"/>
        <w:b w:val="1"/>
        <w:color w:val="008000"/>
        <w:sz w:val="19"/>
        <w:szCs w:val="19"/>
      </w:rPr>
    </w:pPr>
    <w:r w:rsidDel="00000000" w:rsidR="00000000" w:rsidRPr="00000000">
      <w:rPr>
        <w:rFonts w:ascii="Garamond" w:cs="Garamond" w:eastAsia="Garamond" w:hAnsi="Garamond"/>
        <w:b w:val="1"/>
        <w:color w:val="008000"/>
        <w:sz w:val="24"/>
        <w:szCs w:val="24"/>
        <w:rtl w:val="0"/>
      </w:rPr>
      <w:t xml:space="preserve">HNMUN L</w:t>
    </w:r>
    <w:r w:rsidDel="00000000" w:rsidR="00000000" w:rsidRPr="00000000">
      <w:rPr>
        <w:rFonts w:ascii="Garamond" w:cs="Garamond" w:eastAsia="Garamond" w:hAnsi="Garamond"/>
        <w:b w:val="1"/>
        <w:color w:val="008000"/>
        <w:sz w:val="19"/>
        <w:szCs w:val="19"/>
        <w:rtl w:val="0"/>
      </w:rPr>
      <w:t xml:space="preserve">ATIN </w:t>
    </w:r>
    <w:r w:rsidDel="00000000" w:rsidR="00000000" w:rsidRPr="00000000">
      <w:rPr>
        <w:rFonts w:ascii="Garamond" w:cs="Garamond" w:eastAsia="Garamond" w:hAnsi="Garamond"/>
        <w:b w:val="1"/>
        <w:color w:val="008000"/>
        <w:sz w:val="24"/>
        <w:szCs w:val="24"/>
        <w:rtl w:val="0"/>
      </w:rPr>
      <w:t xml:space="preserve">A</w:t>
    </w:r>
    <w:r w:rsidDel="00000000" w:rsidR="00000000" w:rsidRPr="00000000">
      <w:rPr>
        <w:rFonts w:ascii="Garamond" w:cs="Garamond" w:eastAsia="Garamond" w:hAnsi="Garamond"/>
        <w:b w:val="1"/>
        <w:color w:val="008000"/>
        <w:sz w:val="19"/>
        <w:szCs w:val="19"/>
        <w:rtl w:val="0"/>
      </w:rPr>
      <w:t xml:space="preserve">MERICA </w:t>
    </w:r>
    <w:r w:rsidDel="00000000" w:rsidR="00000000" w:rsidRPr="00000000">
      <w:rPr>
        <w:rFonts w:ascii="Garamond" w:cs="Garamond" w:eastAsia="Garamond" w:hAnsi="Garamond"/>
        <w:b w:val="1"/>
        <w:color w:val="008000"/>
        <w:sz w:val="24"/>
        <w:szCs w:val="24"/>
        <w:rtl w:val="0"/>
      </w:rPr>
      <w:t xml:space="preserve">2018 </w:t>
      <w:tab/>
      <w:tab/>
      <w:tab/>
      <w:tab/>
      <w:tab/>
      <w:tab/>
      <w:t xml:space="preserve">      F</w:t>
    </w:r>
    <w:r w:rsidDel="00000000" w:rsidR="00000000" w:rsidRPr="00000000">
      <w:rPr>
        <w:rFonts w:ascii="Garamond" w:cs="Garamond" w:eastAsia="Garamond" w:hAnsi="Garamond"/>
        <w:b w:val="1"/>
        <w:color w:val="008000"/>
        <w:sz w:val="19"/>
        <w:szCs w:val="19"/>
        <w:rtl w:val="0"/>
      </w:rPr>
      <w:t xml:space="preserve">INANCIAL </w:t>
    </w:r>
    <w:r w:rsidDel="00000000" w:rsidR="00000000" w:rsidRPr="00000000">
      <w:rPr>
        <w:rFonts w:ascii="Garamond" w:cs="Garamond" w:eastAsia="Garamond" w:hAnsi="Garamond"/>
        <w:b w:val="1"/>
        <w:color w:val="008000"/>
        <w:sz w:val="24"/>
        <w:szCs w:val="24"/>
        <w:rtl w:val="0"/>
      </w:rPr>
      <w:t xml:space="preserve">A</w:t>
    </w:r>
    <w:r w:rsidDel="00000000" w:rsidR="00000000" w:rsidRPr="00000000">
      <w:rPr>
        <w:rFonts w:ascii="Garamond" w:cs="Garamond" w:eastAsia="Garamond" w:hAnsi="Garamond"/>
        <w:b w:val="1"/>
        <w:color w:val="008000"/>
        <w:sz w:val="19"/>
        <w:szCs w:val="19"/>
        <w:rtl w:val="0"/>
      </w:rPr>
      <w:t xml:space="preserve">SSISTANCE</w:t>
    </w:r>
  </w:p>
  <w:p w:rsidR="00000000" w:rsidDel="00000000" w:rsidP="00000000" w:rsidRDefault="00000000" w:rsidRPr="00000000">
    <w:pPr>
      <w:keepNext w:val="0"/>
      <w:keepLines w:val="0"/>
      <w:widowControl w:val="0"/>
      <w:pBd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2">
    <w:lvl w:ilvl="0">
      <w:start w:val="1"/>
      <w:numFmt w:val="decimal"/>
      <w:lvlText w:val="%1."/>
      <w:lvlJc w:val="left"/>
      <w:pPr>
        <w:ind w:left="540" w:firstLine="720"/>
      </w:pPr>
      <w:rPr>
        <w:b w:val="0"/>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20" w:before="480" w:line="276" w:lineRule="auto"/>
      <w:ind w:left="0" w:right="0" w:firstLine="0"/>
      <w:jc w:val="left"/>
    </w:pPr>
    <w:rPr>
      <w:rFonts w:ascii="Calibri" w:cs="Calibri" w:eastAsia="Calibri" w:hAnsi="Calibri"/>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0"/>
      <w:pBdr/>
      <w:spacing w:after="80" w:before="360" w:line="276" w:lineRule="auto"/>
      <w:ind w:left="0" w:right="0" w:firstLine="0"/>
      <w:jc w:val="left"/>
    </w:pPr>
    <w:rPr>
      <w:rFonts w:ascii="Calibri" w:cs="Calibri" w:eastAsia="Calibri" w:hAnsi="Calibri"/>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0"/>
      <w:pBdr/>
      <w:spacing w:after="80" w:before="280" w:line="276"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pBdr/>
      <w:spacing w:after="40" w:before="240" w:line="276"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pBdr/>
      <w:spacing w:after="40" w:before="220" w:line="276"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pBdr/>
      <w:spacing w:after="40" w:before="200" w:line="276"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pBdr/>
      <w:spacing w:after="120" w:before="480" w:line="276"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0"/>
      <w:pBdr/>
      <w:spacing w:after="80" w:before="360" w:line="276"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 w:type="table" w:styleId="Table2">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